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66" w:rsidRPr="004C6E8A" w:rsidRDefault="00B35590" w:rsidP="005C7940">
      <w:pPr>
        <w:adjustRightInd w:val="0"/>
        <w:snapToGrid w:val="0"/>
        <w:spacing w:line="460" w:lineRule="exact"/>
        <w:jc w:val="center"/>
        <w:rPr>
          <w:rFonts w:eastAsia="標楷體"/>
          <w:b/>
          <w:sz w:val="32"/>
          <w:szCs w:val="32"/>
        </w:rPr>
      </w:pPr>
      <w:r w:rsidRPr="004C6E8A">
        <w:rPr>
          <w:rFonts w:eastAsia="標楷體"/>
          <w:b/>
          <w:sz w:val="32"/>
          <w:szCs w:val="32"/>
        </w:rPr>
        <w:t>Magong Second Seawater Desalination Plant</w:t>
      </w:r>
      <w:r w:rsidR="005C7940" w:rsidRPr="004C6E8A">
        <w:rPr>
          <w:rFonts w:eastAsia="標楷體"/>
          <w:b/>
          <w:sz w:val="32"/>
          <w:szCs w:val="32"/>
        </w:rPr>
        <w:t xml:space="preserve"> </w:t>
      </w:r>
      <w:r w:rsidRPr="004C6E8A">
        <w:rPr>
          <w:rFonts w:eastAsia="標楷體"/>
          <w:b/>
          <w:sz w:val="32"/>
          <w:szCs w:val="32"/>
        </w:rPr>
        <w:t>Environmental monitoring report summary table</w:t>
      </w:r>
    </w:p>
    <w:p w:rsidR="005C7940" w:rsidRPr="004C6E8A" w:rsidRDefault="00B35590" w:rsidP="005C7940">
      <w:pPr>
        <w:adjustRightInd w:val="0"/>
        <w:snapToGrid w:val="0"/>
        <w:spacing w:line="460" w:lineRule="exact"/>
        <w:jc w:val="center"/>
        <w:rPr>
          <w:rFonts w:eastAsia="標楷體"/>
          <w:b/>
          <w:sz w:val="32"/>
          <w:szCs w:val="32"/>
        </w:rPr>
      </w:pPr>
      <w:r w:rsidRPr="004C6E8A">
        <w:rPr>
          <w:rFonts w:eastAsia="標楷體"/>
          <w:b/>
          <w:sz w:val="32"/>
          <w:szCs w:val="32"/>
        </w:rPr>
        <w:t>Construction and operation phase environmental monitoring plan</w:t>
      </w:r>
    </w:p>
    <w:tbl>
      <w:tblPr>
        <w:tblW w:w="9062" w:type="dxa"/>
        <w:jc w:val="center"/>
        <w:tblCellMar>
          <w:left w:w="0" w:type="dxa"/>
          <w:right w:w="0" w:type="dxa"/>
        </w:tblCellMar>
        <w:tblLook w:val="0600" w:firstRow="0" w:lastRow="0" w:firstColumn="0" w:lastColumn="0" w:noHBand="1" w:noVBand="1"/>
      </w:tblPr>
      <w:tblGrid>
        <w:gridCol w:w="1408"/>
        <w:gridCol w:w="3685"/>
        <w:gridCol w:w="1843"/>
        <w:gridCol w:w="2126"/>
      </w:tblGrid>
      <w:tr w:rsidR="005C7940" w:rsidRPr="004C6E8A" w:rsidTr="005C7940">
        <w:trPr>
          <w:trHeight w:val="472"/>
          <w:tblHeader/>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jc w:val="center"/>
              <w:rPr>
                <w:rFonts w:eastAsia="標楷體"/>
              </w:rPr>
            </w:pPr>
            <w:r w:rsidRPr="004C6E8A">
              <w:rPr>
                <w:rFonts w:eastAsia="標楷體"/>
              </w:rPr>
              <w:t>Monitoring category</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jc w:val="center"/>
              <w:rPr>
                <w:rFonts w:eastAsia="標楷體"/>
              </w:rPr>
            </w:pPr>
            <w:r w:rsidRPr="004C6E8A">
              <w:rPr>
                <w:rFonts w:eastAsia="標楷體"/>
              </w:rPr>
              <w:t>Monitoring and analysis project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jc w:val="center"/>
              <w:rPr>
                <w:rFonts w:eastAsia="標楷體"/>
              </w:rPr>
            </w:pPr>
            <w:r w:rsidRPr="004C6E8A">
              <w:rPr>
                <w:rFonts w:eastAsia="標楷體"/>
              </w:rPr>
              <w:t>Monitoring location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jc w:val="center"/>
              <w:rPr>
                <w:rFonts w:eastAsia="標楷體"/>
              </w:rPr>
            </w:pPr>
            <w:r w:rsidRPr="004C6E8A">
              <w:rPr>
                <w:rFonts w:eastAsia="標楷體"/>
              </w:rPr>
              <w:t>Monitoring frequency</w:t>
            </w:r>
          </w:p>
        </w:tc>
      </w:tr>
      <w:tr w:rsidR="005C7940" w:rsidRPr="004C6E8A" w:rsidTr="005C7940">
        <w:trPr>
          <w:trHeight w:val="1649"/>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35590" w:rsidRPr="004C6E8A" w:rsidRDefault="00B35590" w:rsidP="005C7940">
            <w:pPr>
              <w:adjustRightInd w:val="0"/>
              <w:snapToGrid w:val="0"/>
              <w:jc w:val="center"/>
              <w:rPr>
                <w:rFonts w:eastAsia="標楷體"/>
              </w:rPr>
            </w:pPr>
            <w:r w:rsidRPr="004C6E8A">
              <w:rPr>
                <w:rFonts w:eastAsia="標楷體"/>
              </w:rPr>
              <w:t>Air quality</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B35590">
            <w:pPr>
              <w:adjustRightInd w:val="0"/>
              <w:snapToGrid w:val="0"/>
              <w:rPr>
                <w:rFonts w:eastAsia="標楷體"/>
              </w:rPr>
            </w:pPr>
            <w:r w:rsidRPr="004C6E8A">
              <w:rPr>
                <w:rFonts w:eastAsia="標楷體"/>
              </w:rPr>
              <w:t>Total Suspended particles</w:t>
            </w:r>
            <w:r w:rsidR="005C7940" w:rsidRPr="004C6E8A">
              <w:rPr>
                <w:rFonts w:eastAsia="標楷體"/>
              </w:rPr>
              <w:t>、</w:t>
            </w:r>
            <w:r w:rsidRPr="004C6E8A">
              <w:rPr>
                <w:rFonts w:eastAsia="標楷體"/>
              </w:rPr>
              <w:t>Suspended particles</w:t>
            </w:r>
            <w:r w:rsidR="005C7940" w:rsidRPr="004C6E8A">
              <w:rPr>
                <w:rFonts w:eastAsia="標楷體"/>
              </w:rPr>
              <w:t>(PM</w:t>
            </w:r>
            <w:r w:rsidR="005C7940" w:rsidRPr="004C6E8A">
              <w:rPr>
                <w:rFonts w:eastAsia="標楷體"/>
                <w:vertAlign w:val="subscript"/>
              </w:rPr>
              <w:t>10</w:t>
            </w:r>
            <w:r w:rsidR="005C7940" w:rsidRPr="004C6E8A">
              <w:rPr>
                <w:rFonts w:eastAsia="標楷體"/>
              </w:rPr>
              <w:t>)</w:t>
            </w:r>
            <w:r w:rsidR="005C7940" w:rsidRPr="004C6E8A">
              <w:rPr>
                <w:rFonts w:eastAsia="標楷體"/>
              </w:rPr>
              <w:t>、</w:t>
            </w:r>
            <w:r w:rsidRPr="004C6E8A">
              <w:rPr>
                <w:rFonts w:eastAsia="標楷體"/>
              </w:rPr>
              <w:t>Suspended particles</w:t>
            </w:r>
            <w:r w:rsidR="005C7940" w:rsidRPr="004C6E8A">
              <w:rPr>
                <w:rFonts w:eastAsia="標楷體"/>
              </w:rPr>
              <w:t>(PM</w:t>
            </w:r>
            <w:r w:rsidR="005C7940" w:rsidRPr="004C6E8A">
              <w:rPr>
                <w:rFonts w:eastAsia="標楷體"/>
                <w:vertAlign w:val="subscript"/>
              </w:rPr>
              <w:t>2.5</w:t>
            </w:r>
            <w:r w:rsidR="005C7940" w:rsidRPr="004C6E8A">
              <w:rPr>
                <w:rFonts w:eastAsia="標楷體"/>
              </w:rPr>
              <w:t>)</w:t>
            </w:r>
            <w:r w:rsidR="005C7940" w:rsidRPr="004C6E8A">
              <w:rPr>
                <w:rFonts w:eastAsia="標楷體"/>
              </w:rPr>
              <w:t>、</w:t>
            </w:r>
            <w:r w:rsidR="005C7940" w:rsidRPr="004C6E8A">
              <w:rPr>
                <w:rFonts w:eastAsia="標楷體"/>
              </w:rPr>
              <w:t>Pb</w:t>
            </w:r>
            <w:r w:rsidR="005C7940" w:rsidRPr="004C6E8A">
              <w:rPr>
                <w:rFonts w:eastAsia="標楷體"/>
              </w:rPr>
              <w:t>、</w:t>
            </w:r>
            <w:r w:rsidRPr="004C6E8A">
              <w:rPr>
                <w:rFonts w:eastAsia="標楷體"/>
              </w:rPr>
              <w:t>Dustfall</w:t>
            </w:r>
            <w:r w:rsidR="005C7940" w:rsidRPr="004C6E8A">
              <w:rPr>
                <w:rFonts w:eastAsia="標楷體"/>
              </w:rPr>
              <w:t>、</w:t>
            </w:r>
            <w:r w:rsidRPr="004C6E8A">
              <w:rPr>
                <w:rFonts w:eastAsia="標楷體"/>
              </w:rPr>
              <w:t>Hydrocarbon</w:t>
            </w:r>
            <w:r w:rsidR="005C7940" w:rsidRPr="004C6E8A">
              <w:rPr>
                <w:rFonts w:eastAsia="標楷體"/>
              </w:rPr>
              <w:t>、</w:t>
            </w:r>
            <w:r w:rsidR="005C7940" w:rsidRPr="004C6E8A">
              <w:rPr>
                <w:rFonts w:eastAsia="標楷體"/>
              </w:rPr>
              <w:t>SO</w:t>
            </w:r>
            <w:r w:rsidR="005C7940" w:rsidRPr="004C6E8A">
              <w:rPr>
                <w:rFonts w:eastAsia="標楷體"/>
                <w:vertAlign w:val="subscript"/>
              </w:rPr>
              <w:t>2</w:t>
            </w:r>
            <w:r w:rsidR="005C7940" w:rsidRPr="004C6E8A">
              <w:rPr>
                <w:rFonts w:eastAsia="標楷體"/>
              </w:rPr>
              <w:t>、</w:t>
            </w:r>
            <w:r w:rsidR="005C7940" w:rsidRPr="004C6E8A">
              <w:rPr>
                <w:rFonts w:eastAsia="標楷體"/>
              </w:rPr>
              <w:t>NO</w:t>
            </w:r>
            <w:r w:rsidR="005C7940" w:rsidRPr="004C6E8A">
              <w:rPr>
                <w:rFonts w:eastAsia="標楷體"/>
                <w:vertAlign w:val="subscript"/>
              </w:rPr>
              <w:t>X</w:t>
            </w:r>
            <w:r w:rsidR="005C7940" w:rsidRPr="004C6E8A">
              <w:rPr>
                <w:rFonts w:eastAsia="標楷體"/>
              </w:rPr>
              <w:t>、</w:t>
            </w:r>
            <w:r w:rsidRPr="004C6E8A">
              <w:rPr>
                <w:rFonts w:eastAsia="標楷體"/>
              </w:rPr>
              <w:t>Wind direction</w:t>
            </w:r>
            <w:r w:rsidR="005C7940" w:rsidRPr="004C6E8A">
              <w:rPr>
                <w:rFonts w:eastAsia="標楷體"/>
              </w:rPr>
              <w:t>、</w:t>
            </w:r>
            <w:r w:rsidRPr="004C6E8A">
              <w:rPr>
                <w:rFonts w:eastAsia="標楷體"/>
              </w:rPr>
              <w:t>Wind speed</w:t>
            </w:r>
            <w:r w:rsidR="005C7940" w:rsidRPr="004C6E8A">
              <w:rPr>
                <w:rFonts w:eastAsia="標楷體"/>
              </w:rPr>
              <w:t>、</w:t>
            </w:r>
            <w:r w:rsidRPr="004C6E8A">
              <w:rPr>
                <w:rFonts w:eastAsia="標楷體"/>
              </w:rPr>
              <w:t>Temperature</w:t>
            </w:r>
            <w:r w:rsidR="005C7940" w:rsidRPr="004C6E8A">
              <w:rPr>
                <w:rFonts w:eastAsia="標楷體"/>
              </w:rPr>
              <w:t>、</w:t>
            </w:r>
            <w:r w:rsidRPr="004C6E8A">
              <w:rPr>
                <w:rFonts w:eastAsia="標楷體"/>
              </w:rPr>
              <w:t>Humidity</w:t>
            </w:r>
            <w:r w:rsidR="005C7940" w:rsidRPr="004C6E8A">
              <w:rPr>
                <w:rFonts w:eastAsia="標楷體"/>
              </w:rPr>
              <w:t>、</w:t>
            </w:r>
            <w:r w:rsidR="005C7940" w:rsidRPr="004C6E8A">
              <w:rPr>
                <w:rFonts w:eastAsia="標楷體"/>
              </w:rPr>
              <w:t>CO</w:t>
            </w:r>
            <w:r w:rsidR="005C7940" w:rsidRPr="004C6E8A">
              <w:rPr>
                <w:rFonts w:eastAsia="標楷體"/>
              </w:rPr>
              <w:t>、</w:t>
            </w:r>
            <w:r w:rsidR="005C7940" w:rsidRPr="004C6E8A">
              <w:rPr>
                <w:rFonts w:eastAsia="標楷體"/>
              </w:rPr>
              <w:t>O</w:t>
            </w:r>
            <w:r w:rsidR="005C7940" w:rsidRPr="004C6E8A">
              <w:rPr>
                <w:rFonts w:eastAsia="標楷體"/>
                <w:vertAlign w:val="subscript"/>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Xingren Elementary School</w:t>
            </w:r>
            <w:r w:rsidR="005C7940" w:rsidRPr="004C6E8A">
              <w:rPr>
                <w:rFonts w:eastAsia="標楷體"/>
              </w:rPr>
              <w:t>、</w:t>
            </w:r>
            <w:r w:rsidRPr="004C6E8A">
              <w:rPr>
                <w:rFonts w:eastAsia="標楷體"/>
              </w:rPr>
              <w:t>Tuen Mun Village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Construction and operation phase every 3 months</w:t>
            </w:r>
          </w:p>
        </w:tc>
      </w:tr>
      <w:tr w:rsidR="005C7940" w:rsidRPr="004C6E8A" w:rsidTr="005C7940">
        <w:trPr>
          <w:trHeight w:val="1649"/>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jc w:val="center"/>
              <w:rPr>
                <w:rFonts w:eastAsia="標楷體"/>
              </w:rPr>
            </w:pPr>
            <w:r w:rsidRPr="004C6E8A">
              <w:rPr>
                <w:rFonts w:eastAsia="標楷體"/>
              </w:rPr>
              <w:t>Noise (including low frequency), vibration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5C7940" w:rsidP="005C7940">
            <w:pPr>
              <w:adjustRightInd w:val="0"/>
              <w:snapToGrid w:val="0"/>
              <w:rPr>
                <w:rFonts w:eastAsia="標楷體"/>
              </w:rPr>
            </w:pPr>
            <w:r w:rsidRPr="004C6E8A">
              <w:rPr>
                <w:rFonts w:eastAsia="標楷體"/>
              </w:rPr>
              <w:t>Leq</w:t>
            </w:r>
            <w:r w:rsidRPr="004C6E8A">
              <w:rPr>
                <w:rFonts w:eastAsia="標楷體"/>
              </w:rPr>
              <w:t>、</w:t>
            </w:r>
            <w:r w:rsidRPr="004C6E8A">
              <w:rPr>
                <w:rFonts w:eastAsia="標楷體"/>
              </w:rPr>
              <w:t>Lmax</w:t>
            </w:r>
            <w:r w:rsidRPr="004C6E8A">
              <w:rPr>
                <w:rFonts w:eastAsia="標楷體"/>
              </w:rPr>
              <w:t>、</w:t>
            </w:r>
            <w:r w:rsidRPr="004C6E8A">
              <w:rPr>
                <w:rFonts w:eastAsia="標楷體"/>
              </w:rPr>
              <w:t>L</w:t>
            </w:r>
            <w:r w:rsidRPr="004C6E8A">
              <w:rPr>
                <w:rFonts w:eastAsia="標楷體"/>
                <w:vertAlign w:val="subscript"/>
              </w:rPr>
              <w:t>日</w:t>
            </w:r>
            <w:r w:rsidRPr="004C6E8A">
              <w:rPr>
                <w:rFonts w:eastAsia="標楷體"/>
              </w:rPr>
              <w:t>、</w:t>
            </w:r>
            <w:r w:rsidRPr="004C6E8A">
              <w:rPr>
                <w:rFonts w:eastAsia="標楷體"/>
              </w:rPr>
              <w:t>L</w:t>
            </w:r>
            <w:r w:rsidRPr="004C6E8A">
              <w:rPr>
                <w:rFonts w:eastAsia="標楷體"/>
                <w:vertAlign w:val="subscript"/>
              </w:rPr>
              <w:t>晚</w:t>
            </w:r>
            <w:r w:rsidRPr="004C6E8A">
              <w:rPr>
                <w:rFonts w:eastAsia="標楷體"/>
              </w:rPr>
              <w:t>、</w:t>
            </w:r>
            <w:r w:rsidRPr="004C6E8A">
              <w:rPr>
                <w:rFonts w:eastAsia="標楷體"/>
              </w:rPr>
              <w:t>L</w:t>
            </w:r>
            <w:r w:rsidRPr="004C6E8A">
              <w:rPr>
                <w:rFonts w:eastAsia="標楷體"/>
                <w:vertAlign w:val="subscript"/>
              </w:rPr>
              <w:t>夜</w:t>
            </w:r>
            <w:r w:rsidRPr="004C6E8A">
              <w:rPr>
                <w:rFonts w:eastAsia="標楷體"/>
              </w:rPr>
              <w:t>、</w:t>
            </w:r>
            <w:r w:rsidRPr="004C6E8A">
              <w:rPr>
                <w:rFonts w:eastAsia="標楷體"/>
              </w:rPr>
              <w:t>Lveq</w:t>
            </w:r>
            <w:r w:rsidRPr="004C6E8A">
              <w:rPr>
                <w:rFonts w:eastAsia="標楷體"/>
              </w:rPr>
              <w:t>、</w:t>
            </w:r>
            <w:r w:rsidRPr="004C6E8A">
              <w:rPr>
                <w:rFonts w:eastAsia="標楷體"/>
              </w:rPr>
              <w:t>Lvmax</w:t>
            </w:r>
            <w:r w:rsidRPr="004C6E8A">
              <w:rPr>
                <w:rFonts w:eastAsia="標楷體"/>
              </w:rPr>
              <w:t>、</w:t>
            </w:r>
            <w:r w:rsidRPr="004C6E8A">
              <w:rPr>
                <w:rFonts w:eastAsia="標楷體"/>
              </w:rPr>
              <w:t>Lv10</w:t>
            </w:r>
            <w:r w:rsidRPr="004C6E8A">
              <w:rPr>
                <w:rFonts w:eastAsia="標楷體"/>
                <w:vertAlign w:val="subscript"/>
              </w:rPr>
              <w:t>日</w:t>
            </w:r>
            <w:r w:rsidRPr="004C6E8A">
              <w:rPr>
                <w:rFonts w:eastAsia="標楷體"/>
              </w:rPr>
              <w:t>、</w:t>
            </w:r>
            <w:r w:rsidRPr="004C6E8A">
              <w:rPr>
                <w:rFonts w:eastAsia="標楷體"/>
              </w:rPr>
              <w:t>Lv10</w:t>
            </w:r>
            <w:r w:rsidRPr="004C6E8A">
              <w:rPr>
                <w:rFonts w:eastAsia="標楷體"/>
                <w:vertAlign w:val="subscript"/>
              </w:rPr>
              <w:t>夜</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Project site perimeter, Xingren Guoxiao, Tuen Mun Village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Construction and operation phase every 3 months, each subsequent 24 hours (including holidays and non-holidays)</w:t>
            </w:r>
          </w:p>
        </w:tc>
      </w:tr>
      <w:tr w:rsidR="005C7940" w:rsidRPr="004C6E8A" w:rsidTr="005C7940">
        <w:trPr>
          <w:trHeight w:val="934"/>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jc w:val="center"/>
              <w:rPr>
                <w:rFonts w:eastAsia="標楷體"/>
              </w:rPr>
            </w:pPr>
            <w:r w:rsidRPr="004C6E8A">
              <w:rPr>
                <w:rFonts w:eastAsia="標楷體"/>
              </w:rPr>
              <w:t>Ecology</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Guanine, chrysalis, reptile, cockroach, lactation, plant, insect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Base radius within 1 km</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B35590" w:rsidP="005C7940">
            <w:pPr>
              <w:adjustRightInd w:val="0"/>
              <w:snapToGrid w:val="0"/>
              <w:rPr>
                <w:rFonts w:eastAsia="標楷體"/>
              </w:rPr>
            </w:pPr>
            <w:r w:rsidRPr="004C6E8A">
              <w:rPr>
                <w:rFonts w:eastAsia="標楷體"/>
              </w:rPr>
              <w:t>Construction and operation phase every 3 months</w:t>
            </w:r>
          </w:p>
        </w:tc>
      </w:tr>
      <w:tr w:rsidR="005C7940" w:rsidRPr="004C6E8A" w:rsidTr="005C7940">
        <w:trPr>
          <w:trHeight w:val="88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jc w:val="center"/>
              <w:rPr>
                <w:rFonts w:eastAsia="標楷體"/>
              </w:rPr>
            </w:pPr>
            <w:r w:rsidRPr="004C6E8A">
              <w:rPr>
                <w:rFonts w:eastAsia="標楷體"/>
              </w:rPr>
              <w:t>Soil (including topsoil and bauxite)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rPr>
                <w:rFonts w:eastAsia="標楷體"/>
              </w:rPr>
            </w:pPr>
            <w:r w:rsidRPr="004C6E8A">
              <w:rPr>
                <w:rFonts w:eastAsia="標楷體"/>
              </w:rPr>
              <w:t>Zinc, cadmium, lead, copper, mercury, arsenic, nickel, chromium, hydroquinone concentration index</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rPr>
                <w:rFonts w:eastAsia="標楷體"/>
              </w:rPr>
            </w:pPr>
            <w:r w:rsidRPr="004C6E8A">
              <w:rPr>
                <w:rFonts w:eastAsia="標楷體"/>
              </w:rPr>
              <w:t>Project site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rPr>
                <w:rFonts w:eastAsia="標楷體"/>
              </w:rPr>
            </w:pPr>
            <w:r w:rsidRPr="004C6E8A">
              <w:rPr>
                <w:rFonts w:eastAsia="標楷體"/>
              </w:rPr>
              <w:t>At least 1 time during construction</w:t>
            </w:r>
          </w:p>
        </w:tc>
      </w:tr>
      <w:tr w:rsidR="005C7940" w:rsidRPr="004C6E8A" w:rsidTr="005C7940">
        <w:trPr>
          <w:trHeight w:val="88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jc w:val="center"/>
              <w:rPr>
                <w:rFonts w:eastAsia="標楷體"/>
              </w:rPr>
            </w:pPr>
            <w:r w:rsidRPr="004C6E8A">
              <w:rPr>
                <w:rFonts w:eastAsia="標楷體"/>
              </w:rPr>
              <w:t>Sea area ecology</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jc w:val="center"/>
              <w:rPr>
                <w:rFonts w:eastAsia="標楷體"/>
              </w:rPr>
            </w:pPr>
            <w:r w:rsidRPr="004C6E8A">
              <w:rPr>
                <w:rFonts w:eastAsia="標楷體"/>
              </w:rPr>
              <w:t>Benthic organisms, plant plankton (including basic productivity), animal plankton, larvae, fish carp, caries (including accumulated heavy metals, hydrocarbons, E. coli), corals, algae, and biodisaggregation analysis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1201C" w:rsidRPr="004C6E8A" w:rsidRDefault="00E1201C" w:rsidP="00E1201C">
            <w:pPr>
              <w:adjustRightInd w:val="0"/>
              <w:snapToGrid w:val="0"/>
              <w:jc w:val="center"/>
              <w:rPr>
                <w:rFonts w:eastAsia="標楷體"/>
              </w:rPr>
            </w:pPr>
            <w:r w:rsidRPr="004C6E8A">
              <w:rPr>
                <w:rFonts w:eastAsia="標楷體"/>
              </w:rPr>
              <w:t>Four arc-shaped measuring lines are arranged at the discharge ports of 300, 600, 1, 200 and 1,800m, and three stations are set up on each line, for a total of 12 stations.</w:t>
            </w:r>
          </w:p>
          <w:p w:rsidR="005C7940" w:rsidRPr="004C6E8A" w:rsidRDefault="00E1201C" w:rsidP="00E1201C">
            <w:pPr>
              <w:adjustRightInd w:val="0"/>
              <w:snapToGrid w:val="0"/>
              <w:jc w:val="center"/>
              <w:rPr>
                <w:rFonts w:eastAsia="標楷體"/>
              </w:rPr>
            </w:pPr>
            <w:r w:rsidRPr="004C6E8A">
              <w:rPr>
                <w:rFonts w:eastAsia="標楷體"/>
              </w:rPr>
              <w:t>Each station is divided into tables, middle and bottom surveys.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jc w:val="center"/>
              <w:rPr>
                <w:rFonts w:eastAsia="標楷體"/>
              </w:rPr>
            </w:pPr>
            <w:r w:rsidRPr="004C6E8A">
              <w:rPr>
                <w:rFonts w:eastAsia="標楷體"/>
              </w:rPr>
              <w:t>Construction and operation phase every 3 months</w:t>
            </w:r>
          </w:p>
        </w:tc>
      </w:tr>
      <w:tr w:rsidR="005C7940" w:rsidRPr="004C6E8A" w:rsidTr="005C7940">
        <w:trPr>
          <w:trHeight w:val="88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jc w:val="center"/>
              <w:rPr>
                <w:rFonts w:eastAsia="標楷體"/>
              </w:rPr>
            </w:pPr>
            <w:r w:rsidRPr="004C6E8A">
              <w:rPr>
                <w:rFonts w:eastAsia="標楷體"/>
              </w:rPr>
              <w:t>Sea water quality</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E1201C" w:rsidP="005C7940">
            <w:pPr>
              <w:adjustRightInd w:val="0"/>
              <w:snapToGrid w:val="0"/>
              <w:jc w:val="center"/>
              <w:rPr>
                <w:rFonts w:eastAsia="標楷體"/>
              </w:rPr>
            </w:pPr>
            <w:r w:rsidRPr="004C6E8A">
              <w:rPr>
                <w:rFonts w:eastAsia="標楷體"/>
              </w:rPr>
              <w:t xml:space="preserve">Current flow rate, flow direction, pH, temperature, salinity, dissolved oxygen (DO), total suspended solids (TSS), hypochlorite, biochemical oxygen demand (BOD), E. coli, ammonia nitrogen, mineral oil, nitrate Nitrogen, total phosphorus, </w:t>
            </w:r>
            <w:r w:rsidRPr="004C6E8A">
              <w:rPr>
                <w:rFonts w:eastAsia="標楷體"/>
              </w:rPr>
              <w:lastRenderedPageBreak/>
              <w:t>chlorophyll a, cyanide, phenols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lastRenderedPageBreak/>
              <w:t>Sea area ecological station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Construction and operation phase every 3 months</w:t>
            </w:r>
          </w:p>
        </w:tc>
      </w:tr>
      <w:tr w:rsidR="005C7940" w:rsidRPr="004C6E8A" w:rsidTr="005C7940">
        <w:trPr>
          <w:trHeight w:val="88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Sea sediment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Copper, zinc, cadmium, lead, chromium, mercury, arsenic</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Sea area ecological station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At least 1 time during construction, once every 3 months during operation</w:t>
            </w:r>
          </w:p>
        </w:tc>
      </w:tr>
      <w:tr w:rsidR="005C7940" w:rsidRPr="004C6E8A" w:rsidTr="005C7940">
        <w:trPr>
          <w:trHeight w:val="88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Groundwater quality</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Water level, pH, biochemical oxygen demand (BOD), specific conductivity, iron, manganese, suspended solids, chloride salt, coliform, temperature, nitrate nitrogen, total phosphorus, flow direction and identification of current pumping conditions And describe the thickness and depth of the aquifer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95EFB" w:rsidRPr="004C6E8A" w:rsidRDefault="00895EFB" w:rsidP="00895EFB">
            <w:pPr>
              <w:adjustRightInd w:val="0"/>
              <w:snapToGrid w:val="0"/>
              <w:jc w:val="center"/>
              <w:rPr>
                <w:rFonts w:eastAsia="標楷體"/>
              </w:rPr>
            </w:pPr>
            <w:r w:rsidRPr="004C6E8A">
              <w:rPr>
                <w:rFonts w:eastAsia="標楷體"/>
              </w:rPr>
              <w:t>1 groundwater well of Magong First Desalination Plant and</w:t>
            </w:r>
          </w:p>
          <w:p w:rsidR="005C7940" w:rsidRPr="004C6E8A" w:rsidRDefault="00895EFB" w:rsidP="00895EFB">
            <w:pPr>
              <w:adjustRightInd w:val="0"/>
              <w:snapToGrid w:val="0"/>
              <w:jc w:val="center"/>
              <w:rPr>
                <w:rFonts w:eastAsia="標楷體"/>
              </w:rPr>
            </w:pPr>
            <w:r w:rsidRPr="004C6E8A">
              <w:rPr>
                <w:rFonts w:eastAsia="標楷體"/>
              </w:rPr>
              <w:t>There are 3 underground wells in the perimeter of the project site, for a total of 4 wells.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C7940" w:rsidRPr="004C6E8A" w:rsidRDefault="00895EFB" w:rsidP="005C7940">
            <w:pPr>
              <w:adjustRightInd w:val="0"/>
              <w:snapToGrid w:val="0"/>
              <w:jc w:val="center"/>
              <w:rPr>
                <w:rFonts w:eastAsia="標楷體"/>
              </w:rPr>
            </w:pPr>
            <w:r w:rsidRPr="004C6E8A">
              <w:rPr>
                <w:rFonts w:eastAsia="標楷體"/>
              </w:rPr>
              <w:t>Construction and operation phase every 3 months</w:t>
            </w:r>
          </w:p>
        </w:tc>
      </w:tr>
    </w:tbl>
    <w:p w:rsidR="005C7940" w:rsidRPr="004C6E8A" w:rsidRDefault="005C7940" w:rsidP="005C7940">
      <w:pPr>
        <w:pStyle w:val="a7"/>
        <w:numPr>
          <w:ilvl w:val="0"/>
          <w:numId w:val="1"/>
        </w:numPr>
        <w:adjustRightInd w:val="0"/>
        <w:snapToGrid w:val="0"/>
        <w:spacing w:beforeLines="50" w:before="180" w:line="460" w:lineRule="exact"/>
        <w:ind w:leftChars="0" w:left="482" w:hanging="482"/>
        <w:rPr>
          <w:rFonts w:eastAsia="標楷體"/>
          <w:b/>
          <w:sz w:val="32"/>
          <w:szCs w:val="32"/>
        </w:rPr>
        <w:sectPr w:rsidR="005C7940" w:rsidRPr="004C6E8A" w:rsidSect="005C7940">
          <w:pgSz w:w="11906" w:h="16838"/>
          <w:pgMar w:top="720" w:right="720" w:bottom="720" w:left="720" w:header="851" w:footer="992" w:gutter="0"/>
          <w:cols w:space="425"/>
          <w:docGrid w:type="lines" w:linePitch="360"/>
        </w:sectPr>
      </w:pPr>
    </w:p>
    <w:p w:rsidR="005C7940" w:rsidRPr="004C6E8A" w:rsidRDefault="00895EFB" w:rsidP="00895EFB">
      <w:pPr>
        <w:adjustRightInd w:val="0"/>
        <w:snapToGrid w:val="0"/>
        <w:spacing w:beforeLines="50" w:before="120" w:line="460" w:lineRule="exact"/>
        <w:rPr>
          <w:rFonts w:eastAsia="標楷體"/>
          <w:b/>
          <w:sz w:val="32"/>
          <w:szCs w:val="32"/>
        </w:rPr>
      </w:pPr>
      <w:r w:rsidRPr="004C6E8A">
        <w:rPr>
          <w:rFonts w:eastAsia="標楷體"/>
          <w:b/>
          <w:sz w:val="32"/>
          <w:szCs w:val="32"/>
        </w:rPr>
        <w:lastRenderedPageBreak/>
        <w:t>First, the air quality</w:t>
      </w:r>
    </w:p>
    <w:tbl>
      <w:tblPr>
        <w:tblW w:w="5000" w:type="pct"/>
        <w:tblCellMar>
          <w:left w:w="28" w:type="dxa"/>
          <w:right w:w="28" w:type="dxa"/>
        </w:tblCellMar>
        <w:tblLook w:val="04A0" w:firstRow="1" w:lastRow="0" w:firstColumn="1" w:lastColumn="0" w:noHBand="0" w:noVBand="1"/>
      </w:tblPr>
      <w:tblGrid>
        <w:gridCol w:w="1736"/>
        <w:gridCol w:w="1257"/>
        <w:gridCol w:w="1692"/>
        <w:gridCol w:w="27"/>
        <w:gridCol w:w="1665"/>
        <w:gridCol w:w="54"/>
        <w:gridCol w:w="1637"/>
        <w:gridCol w:w="82"/>
        <w:gridCol w:w="1614"/>
        <w:gridCol w:w="692"/>
      </w:tblGrid>
      <w:tr w:rsidR="008E230E" w:rsidRPr="004C6E8A" w:rsidTr="007F0F2B">
        <w:trPr>
          <w:trHeight w:val="360"/>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30E" w:rsidRPr="004C6E8A" w:rsidRDefault="0015102F" w:rsidP="008E230E">
            <w:pPr>
              <w:widowControl/>
              <w:jc w:val="center"/>
              <w:rPr>
                <w:rFonts w:eastAsia="標楷體"/>
                <w:color w:val="000000"/>
                <w:kern w:val="0"/>
                <w:sz w:val="16"/>
                <w:szCs w:val="16"/>
              </w:rPr>
            </w:pPr>
            <w:r w:rsidRPr="004C6E8A">
              <w:rPr>
                <w:rFonts w:eastAsia="標楷體"/>
                <w:color w:val="000000"/>
                <w:kern w:val="0"/>
                <w:sz w:val="16"/>
                <w:szCs w:val="16"/>
              </w:rPr>
              <w:t>Monitoring location</w:t>
            </w:r>
          </w:p>
        </w:tc>
        <w:tc>
          <w:tcPr>
            <w:tcW w:w="3236"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E230E" w:rsidRPr="004C6E8A" w:rsidRDefault="0015102F" w:rsidP="008E230E">
            <w:pPr>
              <w:widowControl/>
              <w:jc w:val="center"/>
              <w:rPr>
                <w:rFonts w:eastAsia="標楷體"/>
                <w:color w:val="000000"/>
                <w:kern w:val="0"/>
                <w:sz w:val="16"/>
                <w:szCs w:val="16"/>
              </w:rPr>
            </w:pPr>
            <w:r w:rsidRPr="004C6E8A">
              <w:rPr>
                <w:rFonts w:eastAsia="標楷體"/>
                <w:color w:val="000000"/>
                <w:kern w:val="0"/>
                <w:sz w:val="16"/>
                <w:szCs w:val="16"/>
              </w:rPr>
              <w:t>Xingren Elementary School</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Air quality standard</w:t>
            </w:r>
          </w:p>
        </w:tc>
      </w:tr>
      <w:tr w:rsidR="008E230E" w:rsidRPr="004C6E8A" w:rsidTr="007F0F2B">
        <w:trPr>
          <w:trHeight w:val="360"/>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3236" w:type="pct"/>
            <w:gridSpan w:val="7"/>
            <w:tcBorders>
              <w:top w:val="single" w:sz="4" w:space="0" w:color="auto"/>
              <w:left w:val="nil"/>
              <w:bottom w:val="single" w:sz="4" w:space="0" w:color="auto"/>
              <w:right w:val="single" w:sz="4" w:space="0" w:color="000000"/>
            </w:tcBorders>
            <w:shd w:val="clear" w:color="auto" w:fill="auto"/>
            <w:vAlign w:val="center"/>
            <w:hideMark/>
          </w:tcPr>
          <w:p w:rsidR="008E230E" w:rsidRPr="004C6E8A" w:rsidRDefault="004A04BB" w:rsidP="008E230E">
            <w:pPr>
              <w:widowControl/>
              <w:jc w:val="center"/>
              <w:rPr>
                <w:color w:val="000000"/>
                <w:kern w:val="0"/>
                <w:sz w:val="16"/>
                <w:szCs w:val="16"/>
              </w:rPr>
            </w:pPr>
            <w:r>
              <w:rPr>
                <w:color w:val="000000"/>
                <w:kern w:val="0"/>
                <w:sz w:val="16"/>
                <w:szCs w:val="16"/>
              </w:rPr>
              <w:t>2016</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8E230E" w:rsidRPr="004C6E8A" w:rsidTr="007F0F2B">
        <w:trPr>
          <w:trHeight w:val="600"/>
        </w:trPr>
        <w:tc>
          <w:tcPr>
            <w:tcW w:w="1431" w:type="pct"/>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15102F" w:rsidRPr="004C6E8A" w:rsidRDefault="008E230E" w:rsidP="008E230E">
            <w:pPr>
              <w:widowControl/>
              <w:rPr>
                <w:rFonts w:eastAsia="標楷體"/>
                <w:color w:val="000000"/>
                <w:kern w:val="0"/>
                <w:sz w:val="16"/>
                <w:szCs w:val="16"/>
              </w:rPr>
            </w:pPr>
            <w:r w:rsidRPr="004C6E8A">
              <w:rPr>
                <w:rFonts w:eastAsia="標楷體"/>
                <w:color w:val="000000"/>
                <w:kern w:val="0"/>
                <w:sz w:val="16"/>
                <w:szCs w:val="16"/>
              </w:rPr>
              <w:t xml:space="preserve">  </w:t>
            </w:r>
            <w:r w:rsidR="0015102F" w:rsidRPr="004C6E8A">
              <w:rPr>
                <w:rFonts w:eastAsia="標楷體"/>
                <w:color w:val="000000"/>
                <w:kern w:val="0"/>
                <w:sz w:val="16"/>
                <w:szCs w:val="16"/>
              </w:rPr>
              <w:t xml:space="preserve">        </w:t>
            </w:r>
            <w:r w:rsidRPr="004C6E8A">
              <w:rPr>
                <w:rFonts w:eastAsia="標楷體"/>
                <w:color w:val="000000"/>
                <w:kern w:val="0"/>
                <w:sz w:val="16"/>
                <w:szCs w:val="16"/>
              </w:rPr>
              <w:t xml:space="preserve">     </w:t>
            </w:r>
            <w:r w:rsidR="0015102F" w:rsidRPr="004C6E8A">
              <w:rPr>
                <w:rFonts w:eastAsia="標楷體"/>
                <w:color w:val="000000"/>
                <w:kern w:val="0"/>
                <w:sz w:val="16"/>
                <w:szCs w:val="16"/>
              </w:rPr>
              <w:t>Monitoring date</w:t>
            </w:r>
            <w:r w:rsidRPr="004C6E8A">
              <w:rPr>
                <w:rFonts w:eastAsia="標楷體"/>
                <w:color w:val="000000"/>
                <w:kern w:val="0"/>
                <w:sz w:val="16"/>
                <w:szCs w:val="16"/>
              </w:rPr>
              <w:t xml:space="preserve">           </w:t>
            </w:r>
          </w:p>
          <w:p w:rsidR="0015102F" w:rsidRPr="004C6E8A" w:rsidRDefault="0015102F" w:rsidP="008E230E">
            <w:pPr>
              <w:widowControl/>
              <w:rPr>
                <w:rFonts w:eastAsia="標楷體"/>
                <w:color w:val="000000"/>
                <w:kern w:val="0"/>
                <w:sz w:val="16"/>
                <w:szCs w:val="16"/>
              </w:rPr>
            </w:pPr>
          </w:p>
          <w:p w:rsidR="008E230E" w:rsidRPr="004C6E8A" w:rsidRDefault="0015102F" w:rsidP="008E230E">
            <w:pPr>
              <w:widowControl/>
              <w:rPr>
                <w:rFonts w:eastAsia="標楷體"/>
                <w:color w:val="000000"/>
                <w:kern w:val="0"/>
                <w:sz w:val="16"/>
                <w:szCs w:val="16"/>
              </w:rPr>
            </w:pPr>
            <w:r w:rsidRPr="004C6E8A">
              <w:rPr>
                <w:rFonts w:eastAsia="標楷體"/>
                <w:color w:val="000000"/>
                <w:kern w:val="0"/>
                <w:sz w:val="16"/>
                <w:szCs w:val="16"/>
              </w:rPr>
              <w:t>Monitoring project</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.02.17-02.18</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.04.23-04.24</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.08.04-08.05</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BA4489" w:rsidP="00BA4489">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.10.25-10.26</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8E230E" w:rsidRPr="004C6E8A" w:rsidTr="007F0F2B">
        <w:trPr>
          <w:trHeight w:val="315"/>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09"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8E230E"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SO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0.001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0.002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0.005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0.007 </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8E230E"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0.001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0.002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0.004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0.003 </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w:t>
            </w:r>
          </w:p>
        </w:tc>
      </w:tr>
      <w:tr w:rsidR="007F0F2B"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0.018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0.006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0.010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0.001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0.001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NOx(ppm)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0.006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0.022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0.011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0.010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0.014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0.008 </w:t>
            </w:r>
          </w:p>
        </w:tc>
        <w:tc>
          <w:tcPr>
            <w:tcW w:w="809"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0.009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CO(ppm)</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0.4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1.0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0.5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0.3 </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8E230E"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color w:val="000000"/>
                <w:kern w:val="0"/>
                <w:sz w:val="16"/>
                <w:szCs w:val="16"/>
              </w:rPr>
            </w:pPr>
            <w:r w:rsidRPr="004C6E8A">
              <w:rPr>
                <w:color w:val="000000"/>
                <w:kern w:val="0"/>
                <w:sz w:val="16"/>
                <w:szCs w:val="16"/>
              </w:rPr>
              <w:t>8-hour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0.4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0.5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0.3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0.3 </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9</w:t>
            </w:r>
          </w:p>
        </w:tc>
      </w:tr>
      <w:tr w:rsidR="008E230E"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CH</w:t>
            </w:r>
            <w:r w:rsidRPr="004C6E8A">
              <w:rPr>
                <w:color w:val="000000"/>
                <w:kern w:val="0"/>
                <w:sz w:val="16"/>
                <w:szCs w:val="16"/>
                <w:vertAlign w:val="subscript"/>
              </w:rPr>
              <w:t>4</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1.2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1.4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1.8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1.5 </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1.2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1.3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1.5 </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1.3 </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O</w:t>
            </w:r>
            <w:r w:rsidRPr="004C6E8A">
              <w:rPr>
                <w:color w:val="000000"/>
                <w:kern w:val="0"/>
                <w:sz w:val="16"/>
                <w:szCs w:val="16"/>
                <w:vertAlign w:val="subscript"/>
              </w:rPr>
              <w:t>3</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0.059</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0.039</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0.043</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0.048</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0.12</w:t>
            </w:r>
          </w:p>
        </w:tc>
      </w:tr>
      <w:tr w:rsidR="008E230E"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color w:val="000000"/>
                <w:kern w:val="0"/>
                <w:sz w:val="16"/>
                <w:szCs w:val="16"/>
              </w:rPr>
            </w:pPr>
            <w:r w:rsidRPr="004C6E8A">
              <w:rPr>
                <w:color w:val="000000"/>
                <w:kern w:val="0"/>
                <w:sz w:val="16"/>
                <w:szCs w:val="16"/>
              </w:rPr>
              <w:t>8-hour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0.037</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0.027</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0.033</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0.042</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0.06</w:t>
            </w:r>
          </w:p>
        </w:tc>
      </w:tr>
      <w:tr w:rsidR="008E230E" w:rsidRPr="004C6E8A" w:rsidTr="007F0F2B">
        <w:trPr>
          <w:trHeight w:val="43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THC(ppm)</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1.5</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1.7</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1.9</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1.6</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1.4</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1.6</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1.6</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1.5</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10                    </w:t>
            </w:r>
            <w:r w:rsidRPr="004C6E8A">
              <w:rPr>
                <w:rFonts w:eastAsia="標楷體"/>
                <w:color w:val="000000"/>
                <w:kern w:val="0"/>
                <w:sz w:val="16"/>
                <w:szCs w:val="16"/>
              </w:rPr>
              <w:t xml:space="preserve"> (μ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54</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36</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18</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26</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125</w:t>
            </w:r>
          </w:p>
        </w:tc>
      </w:tr>
      <w:tr w:rsidR="008E230E" w:rsidRPr="004C6E8A" w:rsidTr="007F0F2B">
        <w:trPr>
          <w:trHeight w:val="43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2.5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15</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13</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14</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8E230E" w:rsidRPr="004C6E8A" w:rsidTr="007F0F2B">
        <w:trPr>
          <w:trHeight w:val="43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TSP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121</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90</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44</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62</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250</w:t>
            </w:r>
          </w:p>
        </w:tc>
      </w:tr>
      <w:tr w:rsidR="008E230E" w:rsidRPr="004C6E8A" w:rsidTr="007F0F2B">
        <w:trPr>
          <w:trHeight w:val="43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Pb</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Most frequent wind direction</w:t>
            </w:r>
          </w:p>
        </w:tc>
        <w:tc>
          <w:tcPr>
            <w:tcW w:w="809"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N</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NNW</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WNW</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E</w:t>
            </w:r>
          </w:p>
        </w:tc>
        <w:tc>
          <w:tcPr>
            <w:tcW w:w="333" w:type="pct"/>
            <w:tcBorders>
              <w:top w:val="nil"/>
              <w:left w:val="nil"/>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43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Wind speed (m/s) (daily average)</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3.2 </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2.2 </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1.0 </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09"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r>
      <w:tr w:rsidR="008E230E" w:rsidRPr="004C6E8A" w:rsidTr="007F0F2B">
        <w:trPr>
          <w:trHeight w:val="43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Temperature (°C) (daily average)</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17.0 </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26.0 </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29.2 </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26.3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09"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r>
      <w:tr w:rsidR="008E230E" w:rsidRPr="004C6E8A" w:rsidTr="007F0F2B">
        <w:trPr>
          <w:trHeight w:val="43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Relative humidity (%) (daily average)</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75</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81</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78</w:t>
            </w:r>
          </w:p>
        </w:tc>
        <w:tc>
          <w:tcPr>
            <w:tcW w:w="8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82</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w:t>
            </w:r>
          </w:p>
        </w:tc>
      </w:tr>
      <w:tr w:rsidR="008E230E" w:rsidRPr="004C6E8A" w:rsidTr="007F0F2B">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09"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r>
      <w:tr w:rsidR="008E230E" w:rsidRPr="004C6E8A" w:rsidTr="007F0F2B">
        <w:trPr>
          <w:trHeight w:val="585"/>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Dustfall (g/m2/month)</w:t>
            </w: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230E" w:rsidRPr="004C6E8A" w:rsidRDefault="007F0F2B" w:rsidP="008E230E">
            <w:pPr>
              <w:widowControl/>
              <w:jc w:val="center"/>
              <w:rPr>
                <w:rFonts w:eastAsia="標楷體"/>
                <w:color w:val="000000"/>
                <w:kern w:val="0"/>
                <w:sz w:val="16"/>
                <w:szCs w:val="16"/>
              </w:rPr>
            </w:pPr>
            <w:r w:rsidRPr="004C6E8A">
              <w:rPr>
                <w:rFonts w:eastAsia="標楷體"/>
                <w:color w:val="000000"/>
                <w:kern w:val="0"/>
                <w:sz w:val="16"/>
                <w:szCs w:val="16"/>
              </w:rPr>
              <w:t>Monthly average</w:t>
            </w:r>
          </w:p>
        </w:tc>
        <w:tc>
          <w:tcPr>
            <w:tcW w:w="809" w:type="pct"/>
            <w:tcBorders>
              <w:top w:val="nil"/>
              <w:left w:val="nil"/>
              <w:bottom w:val="single" w:sz="4" w:space="0" w:color="auto"/>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.01.15-</w:t>
            </w:r>
            <w:r>
              <w:rPr>
                <w:color w:val="000000"/>
                <w:kern w:val="0"/>
                <w:sz w:val="16"/>
                <w:szCs w:val="16"/>
              </w:rPr>
              <w:t>2016</w:t>
            </w:r>
            <w:r w:rsidR="008E230E" w:rsidRPr="004C6E8A">
              <w:rPr>
                <w:color w:val="000000"/>
                <w:kern w:val="0"/>
                <w:sz w:val="16"/>
                <w:szCs w:val="16"/>
              </w:rPr>
              <w:t>.02.16</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bookmarkStart w:id="0" w:name="_GoBack"/>
            <w:bookmarkEnd w:id="0"/>
            <w:r w:rsidR="008E230E" w:rsidRPr="004C6E8A">
              <w:rPr>
                <w:color w:val="000000"/>
                <w:kern w:val="0"/>
                <w:sz w:val="16"/>
                <w:szCs w:val="16"/>
              </w:rPr>
              <w:t>.04.22-</w:t>
            </w:r>
            <w:r>
              <w:rPr>
                <w:color w:val="000000"/>
                <w:kern w:val="0"/>
                <w:sz w:val="16"/>
                <w:szCs w:val="16"/>
              </w:rPr>
              <w:t>2016</w:t>
            </w:r>
            <w:r w:rsidR="008E230E" w:rsidRPr="004C6E8A">
              <w:rPr>
                <w:color w:val="000000"/>
                <w:kern w:val="0"/>
                <w:sz w:val="16"/>
                <w:szCs w:val="16"/>
              </w:rPr>
              <w:t>.05.22</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.07.01-</w:t>
            </w:r>
            <w:r>
              <w:rPr>
                <w:color w:val="000000"/>
                <w:kern w:val="0"/>
                <w:sz w:val="16"/>
                <w:szCs w:val="16"/>
              </w:rPr>
              <w:t>2016</w:t>
            </w:r>
            <w:r w:rsidR="008E230E" w:rsidRPr="004C6E8A">
              <w:rPr>
                <w:color w:val="000000"/>
                <w:kern w:val="0"/>
                <w:sz w:val="16"/>
                <w:szCs w:val="16"/>
              </w:rPr>
              <w:t>.07.31</w:t>
            </w:r>
          </w:p>
        </w:tc>
        <w:tc>
          <w:tcPr>
            <w:tcW w:w="809" w:type="pct"/>
            <w:gridSpan w:val="2"/>
            <w:tcBorders>
              <w:top w:val="nil"/>
              <w:left w:val="nil"/>
              <w:bottom w:val="single" w:sz="4" w:space="0" w:color="auto"/>
              <w:right w:val="single" w:sz="4" w:space="0" w:color="auto"/>
            </w:tcBorders>
            <w:shd w:val="clear" w:color="auto" w:fill="auto"/>
            <w:vAlign w:val="center"/>
            <w:hideMark/>
          </w:tcPr>
          <w:p w:rsidR="008E230E" w:rsidRPr="004C6E8A" w:rsidRDefault="00BA4489" w:rsidP="008E230E">
            <w:pPr>
              <w:widowControl/>
              <w:jc w:val="center"/>
              <w:rPr>
                <w:color w:val="000000"/>
                <w:kern w:val="0"/>
                <w:sz w:val="16"/>
                <w:szCs w:val="16"/>
              </w:rPr>
            </w:pPr>
            <w:r>
              <w:rPr>
                <w:color w:val="000000"/>
                <w:kern w:val="0"/>
                <w:sz w:val="16"/>
                <w:szCs w:val="16"/>
              </w:rPr>
              <w:t>2016</w:t>
            </w:r>
            <w:r w:rsidR="008E230E" w:rsidRPr="004C6E8A">
              <w:rPr>
                <w:color w:val="000000"/>
                <w:kern w:val="0"/>
                <w:sz w:val="16"/>
                <w:szCs w:val="16"/>
              </w:rPr>
              <w:t>.09.19-</w:t>
            </w:r>
            <w:r>
              <w:rPr>
                <w:color w:val="000000"/>
                <w:kern w:val="0"/>
                <w:sz w:val="16"/>
                <w:szCs w:val="16"/>
              </w:rPr>
              <w:t>2016</w:t>
            </w:r>
            <w:r w:rsidR="008E230E" w:rsidRPr="004C6E8A">
              <w:rPr>
                <w:color w:val="000000"/>
                <w:kern w:val="0"/>
                <w:sz w:val="16"/>
                <w:szCs w:val="16"/>
              </w:rPr>
              <w:t>.10.19</w:t>
            </w:r>
          </w:p>
        </w:tc>
        <w:tc>
          <w:tcPr>
            <w:tcW w:w="333"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r w:rsidR="008E230E" w:rsidRPr="004C6E8A" w:rsidTr="007F0F2B">
        <w:trPr>
          <w:trHeight w:val="750"/>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601"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809"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7.8</w:t>
            </w:r>
          </w:p>
        </w:tc>
        <w:tc>
          <w:tcPr>
            <w:tcW w:w="809" w:type="pct"/>
            <w:gridSpan w:val="2"/>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8.2</w:t>
            </w:r>
          </w:p>
        </w:tc>
        <w:tc>
          <w:tcPr>
            <w:tcW w:w="809" w:type="pct"/>
            <w:gridSpan w:val="2"/>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8.5</w:t>
            </w:r>
          </w:p>
        </w:tc>
        <w:tc>
          <w:tcPr>
            <w:tcW w:w="809" w:type="pct"/>
            <w:gridSpan w:val="2"/>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8.8</w:t>
            </w:r>
          </w:p>
        </w:tc>
        <w:tc>
          <w:tcPr>
            <w:tcW w:w="333"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r w:rsidR="007F0F2B" w:rsidRPr="004C6E8A" w:rsidTr="007F0F2B">
        <w:trPr>
          <w:trHeight w:val="360"/>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lastRenderedPageBreak/>
              <w:t>Monitoring location</w:t>
            </w:r>
          </w:p>
        </w:tc>
        <w:tc>
          <w:tcPr>
            <w:tcW w:w="3236"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Xingren Elementary School</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Air quality standard</w:t>
            </w:r>
          </w:p>
        </w:tc>
      </w:tr>
      <w:tr w:rsidR="007F0F2B" w:rsidRPr="004C6E8A" w:rsidTr="007F0F2B">
        <w:trPr>
          <w:trHeight w:val="360"/>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3236" w:type="pct"/>
            <w:gridSpan w:val="7"/>
            <w:tcBorders>
              <w:top w:val="single" w:sz="4" w:space="0" w:color="auto"/>
              <w:left w:val="nil"/>
              <w:bottom w:val="single" w:sz="4" w:space="0" w:color="auto"/>
              <w:right w:val="single" w:sz="4" w:space="0" w:color="000000"/>
            </w:tcBorders>
            <w:shd w:val="clear" w:color="auto" w:fill="auto"/>
            <w:vAlign w:val="center"/>
            <w:hideMark/>
          </w:tcPr>
          <w:p w:rsidR="007F0F2B" w:rsidRPr="004C6E8A" w:rsidRDefault="004A04BB" w:rsidP="007F0F2B">
            <w:pPr>
              <w:widowControl/>
              <w:jc w:val="center"/>
              <w:rPr>
                <w:color w:val="000000"/>
                <w:kern w:val="0"/>
                <w:sz w:val="16"/>
                <w:szCs w:val="16"/>
              </w:rPr>
            </w:pPr>
            <w:r>
              <w:rPr>
                <w:color w:val="000000"/>
                <w:kern w:val="0"/>
                <w:sz w:val="16"/>
                <w:szCs w:val="16"/>
              </w:rPr>
              <w:t>2017</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7F0F2B" w:rsidRPr="004C6E8A" w:rsidTr="007F0F2B">
        <w:trPr>
          <w:trHeight w:val="600"/>
        </w:trPr>
        <w:tc>
          <w:tcPr>
            <w:tcW w:w="1431" w:type="pct"/>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 xml:space="preserve">               Monitoring date           </w:t>
            </w:r>
          </w:p>
          <w:p w:rsidR="007F0F2B" w:rsidRPr="004C6E8A" w:rsidRDefault="007F0F2B" w:rsidP="007F0F2B">
            <w:pPr>
              <w:widowControl/>
              <w:rPr>
                <w:rFonts w:eastAsia="標楷體"/>
                <w:color w:val="000000"/>
                <w:kern w:val="0"/>
                <w:sz w:val="16"/>
                <w:szCs w:val="16"/>
              </w:rPr>
            </w:pPr>
          </w:p>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Monitoring project</w:t>
            </w: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.02.11-02.12</w:t>
            </w: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.05.14-05.15</w:t>
            </w: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.07.15-07.16</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.10.21-10.22</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8E230E" w:rsidRPr="004C6E8A" w:rsidTr="007F0F2B">
        <w:trPr>
          <w:trHeight w:val="315"/>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0.001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0.015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0.009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0.009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NOx(ppm)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0.018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0.008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0.011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0.011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0.006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0.8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0.2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0.1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9</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CH</w:t>
            </w:r>
            <w:r w:rsidRPr="004C6E8A">
              <w:rPr>
                <w:color w:val="000000"/>
                <w:kern w:val="0"/>
                <w:sz w:val="16"/>
                <w:szCs w:val="16"/>
                <w:vertAlign w:val="subscript"/>
              </w:rPr>
              <w:t>4</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1.7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2.1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2.0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1.8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1.6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2.0 </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1.7 </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1.8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O</w:t>
            </w:r>
            <w:r w:rsidRPr="004C6E8A">
              <w:rPr>
                <w:color w:val="000000"/>
                <w:kern w:val="0"/>
                <w:sz w:val="16"/>
                <w:szCs w:val="16"/>
                <w:vertAlign w:val="subscript"/>
              </w:rPr>
              <w:t>3</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0.059</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0.048</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0.044</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0.068</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0.12</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0.046</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0.033</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0.058</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0.06</w:t>
            </w:r>
          </w:p>
        </w:tc>
      </w:tr>
      <w:tr w:rsidR="007F0F2B" w:rsidRPr="004C6E8A" w:rsidTr="007F0F2B">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THC(ppm)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10                    </w:t>
            </w:r>
            <w:r w:rsidRPr="004C6E8A">
              <w:rPr>
                <w:rFonts w:eastAsia="標楷體"/>
                <w:color w:val="000000"/>
                <w:kern w:val="0"/>
                <w:sz w:val="16"/>
                <w:szCs w:val="16"/>
              </w:rPr>
              <w:t xml:space="preserve"> (μ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51</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26</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44</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125</w:t>
            </w:r>
          </w:p>
        </w:tc>
      </w:tr>
      <w:tr w:rsidR="007F0F2B" w:rsidRPr="004C6E8A" w:rsidTr="007F0F2B">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2.5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13</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7F0F2B">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TSP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87</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47</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42</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87</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250</w:t>
            </w:r>
          </w:p>
        </w:tc>
      </w:tr>
      <w:tr w:rsidR="007F0F2B" w:rsidRPr="004C6E8A" w:rsidTr="007F0F2B">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Pb</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22" w:type="pct"/>
            <w:gridSpan w:val="2"/>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&lt;0.1</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&lt;0.03</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&lt;0.03</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&lt;0.03</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Most frequent wind direction</w:t>
            </w:r>
          </w:p>
        </w:tc>
        <w:tc>
          <w:tcPr>
            <w:tcW w:w="822" w:type="pct"/>
            <w:gridSpan w:val="2"/>
            <w:tcBorders>
              <w:top w:val="nil"/>
              <w:left w:val="nil"/>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WSW</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ENE</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NNE</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Wind speed (m/s) (daily average)</w:t>
            </w:r>
          </w:p>
        </w:tc>
        <w:tc>
          <w:tcPr>
            <w:tcW w:w="822" w:type="pct"/>
            <w:gridSpan w:val="2"/>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1.2 </w:t>
            </w: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1.3 </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3.3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45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Temperature (°C) (daily average)</w:t>
            </w:r>
          </w:p>
        </w:tc>
        <w:tc>
          <w:tcPr>
            <w:tcW w:w="822" w:type="pct"/>
            <w:gridSpan w:val="2"/>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25.7 </w:t>
            </w: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29.9 </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23.9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45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Relative humidity (%) (daily average)</w:t>
            </w:r>
          </w:p>
        </w:tc>
        <w:tc>
          <w:tcPr>
            <w:tcW w:w="822" w:type="pct"/>
            <w:gridSpan w:val="2"/>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83</w:t>
            </w:r>
          </w:p>
        </w:tc>
        <w:tc>
          <w:tcPr>
            <w:tcW w:w="82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81</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76</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22" w:type="pct"/>
            <w:gridSpan w:val="2"/>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585"/>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Dustfall (g/m2/month)</w:t>
            </w: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Monthly average</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.12.19-</w:t>
            </w:r>
            <w:r>
              <w:rPr>
                <w:color w:val="000000"/>
                <w:kern w:val="0"/>
                <w:sz w:val="16"/>
                <w:szCs w:val="16"/>
              </w:rPr>
              <w:t>2017</w:t>
            </w:r>
            <w:r w:rsidR="007F0F2B" w:rsidRPr="004C6E8A">
              <w:rPr>
                <w:color w:val="000000"/>
                <w:kern w:val="0"/>
                <w:sz w:val="16"/>
                <w:szCs w:val="16"/>
              </w:rPr>
              <w:t>.01.19</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.03.20-</w:t>
            </w:r>
            <w:r>
              <w:rPr>
                <w:color w:val="000000"/>
                <w:kern w:val="0"/>
                <w:sz w:val="16"/>
                <w:szCs w:val="16"/>
              </w:rPr>
              <w:t>2017</w:t>
            </w:r>
            <w:r w:rsidR="007F0F2B" w:rsidRPr="004C6E8A">
              <w:rPr>
                <w:color w:val="000000"/>
                <w:kern w:val="0"/>
                <w:sz w:val="16"/>
                <w:szCs w:val="16"/>
              </w:rPr>
              <w:t>.04.19</w:t>
            </w:r>
          </w:p>
        </w:tc>
        <w:tc>
          <w:tcPr>
            <w:tcW w:w="822" w:type="pct"/>
            <w:gridSpan w:val="2"/>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.07.01-</w:t>
            </w:r>
            <w:r>
              <w:rPr>
                <w:color w:val="000000"/>
                <w:kern w:val="0"/>
                <w:sz w:val="16"/>
                <w:szCs w:val="16"/>
              </w:rPr>
              <w:t>2017</w:t>
            </w:r>
            <w:r w:rsidR="007F0F2B" w:rsidRPr="004C6E8A">
              <w:rPr>
                <w:color w:val="000000"/>
                <w:kern w:val="0"/>
                <w:sz w:val="16"/>
                <w:szCs w:val="16"/>
              </w:rPr>
              <w:t>.07.31</w:t>
            </w:r>
          </w:p>
        </w:tc>
        <w:tc>
          <w:tcPr>
            <w:tcW w:w="772"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.9.14-</w:t>
            </w:r>
            <w:r>
              <w:rPr>
                <w:color w:val="000000"/>
                <w:kern w:val="0"/>
                <w:sz w:val="16"/>
                <w:szCs w:val="16"/>
              </w:rPr>
              <w:t>2017</w:t>
            </w:r>
            <w:r w:rsidR="007F0F2B" w:rsidRPr="004C6E8A">
              <w:rPr>
                <w:color w:val="000000"/>
                <w:kern w:val="0"/>
                <w:sz w:val="16"/>
                <w:szCs w:val="16"/>
              </w:rPr>
              <w:t>.10.14</w:t>
            </w:r>
          </w:p>
        </w:tc>
        <w:tc>
          <w:tcPr>
            <w:tcW w:w="333" w:type="pct"/>
            <w:tcBorders>
              <w:top w:val="nil"/>
              <w:left w:val="nil"/>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細明體"/>
                <w:color w:val="000000"/>
                <w:kern w:val="0"/>
                <w:sz w:val="16"/>
                <w:szCs w:val="16"/>
              </w:rPr>
            </w:pPr>
            <w:r w:rsidRPr="004C6E8A">
              <w:rPr>
                <w:rFonts w:eastAsia="細明體"/>
                <w:color w:val="000000"/>
                <w:kern w:val="0"/>
                <w:sz w:val="16"/>
                <w:szCs w:val="16"/>
              </w:rPr>
              <w:t>－</w:t>
            </w:r>
          </w:p>
        </w:tc>
      </w:tr>
      <w:tr w:rsidR="008E230E" w:rsidRPr="004C6E8A" w:rsidTr="00C4071C">
        <w:trPr>
          <w:trHeight w:val="539"/>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601"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822" w:type="pct"/>
            <w:gridSpan w:val="2"/>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8.5</w:t>
            </w:r>
          </w:p>
        </w:tc>
        <w:tc>
          <w:tcPr>
            <w:tcW w:w="822" w:type="pct"/>
            <w:gridSpan w:val="2"/>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8.5</w:t>
            </w:r>
          </w:p>
        </w:tc>
        <w:tc>
          <w:tcPr>
            <w:tcW w:w="822" w:type="pct"/>
            <w:gridSpan w:val="2"/>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w:t>
            </w:r>
          </w:p>
        </w:tc>
        <w:tc>
          <w:tcPr>
            <w:tcW w:w="772"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8.3</w:t>
            </w:r>
          </w:p>
        </w:tc>
        <w:tc>
          <w:tcPr>
            <w:tcW w:w="333"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bl>
    <w:p w:rsidR="00C4071C" w:rsidRPr="004C6E8A" w:rsidRDefault="00C4071C">
      <w:pPr>
        <w:widowControl/>
        <w:rPr>
          <w:rFonts w:eastAsia="標楷體"/>
          <w:b/>
          <w:sz w:val="32"/>
          <w:szCs w:val="32"/>
        </w:rPr>
      </w:pPr>
      <w:r w:rsidRPr="004C6E8A">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1736"/>
        <w:gridCol w:w="1257"/>
        <w:gridCol w:w="1351"/>
        <w:gridCol w:w="1351"/>
        <w:gridCol w:w="1355"/>
        <w:gridCol w:w="1353"/>
        <w:gridCol w:w="1359"/>
        <w:gridCol w:w="694"/>
      </w:tblGrid>
      <w:tr w:rsidR="007F0F2B" w:rsidRPr="004C6E8A" w:rsidTr="00C4071C">
        <w:trPr>
          <w:trHeight w:val="360"/>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Monitoring location</w:t>
            </w:r>
          </w:p>
        </w:tc>
        <w:tc>
          <w:tcPr>
            <w:tcW w:w="32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Xingren Elementary School</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Air quality standard</w:t>
            </w:r>
          </w:p>
        </w:tc>
      </w:tr>
      <w:tr w:rsidR="007F0F2B" w:rsidRPr="004C6E8A" w:rsidTr="00C4071C">
        <w:trPr>
          <w:trHeight w:val="360"/>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3236" w:type="pct"/>
            <w:gridSpan w:val="5"/>
            <w:tcBorders>
              <w:top w:val="single" w:sz="4" w:space="0" w:color="auto"/>
              <w:left w:val="nil"/>
              <w:bottom w:val="single" w:sz="4" w:space="0" w:color="auto"/>
              <w:right w:val="single" w:sz="4" w:space="0" w:color="000000"/>
            </w:tcBorders>
            <w:shd w:val="clear" w:color="auto" w:fill="auto"/>
            <w:vAlign w:val="center"/>
            <w:hideMark/>
          </w:tcPr>
          <w:p w:rsidR="007F0F2B" w:rsidRPr="004C6E8A" w:rsidRDefault="004A04BB" w:rsidP="007F0F2B">
            <w:pPr>
              <w:widowControl/>
              <w:jc w:val="center"/>
              <w:rPr>
                <w:color w:val="000000"/>
                <w:kern w:val="0"/>
                <w:sz w:val="16"/>
                <w:szCs w:val="16"/>
              </w:rPr>
            </w:pPr>
            <w:r>
              <w:rPr>
                <w:color w:val="000000"/>
                <w:kern w:val="0"/>
                <w:sz w:val="16"/>
                <w:szCs w:val="16"/>
              </w:rPr>
              <w:t>2018</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7F0F2B" w:rsidRPr="004C6E8A" w:rsidTr="00C4071C">
        <w:trPr>
          <w:trHeight w:val="600"/>
        </w:trPr>
        <w:tc>
          <w:tcPr>
            <w:tcW w:w="1431" w:type="pct"/>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 xml:space="preserve">                 Monitoring date           </w:t>
            </w:r>
          </w:p>
          <w:p w:rsidR="007F0F2B" w:rsidRPr="004C6E8A" w:rsidRDefault="007F0F2B" w:rsidP="007F0F2B">
            <w:pPr>
              <w:widowControl/>
              <w:rPr>
                <w:rFonts w:eastAsia="標楷體"/>
                <w:color w:val="000000"/>
                <w:kern w:val="0"/>
                <w:sz w:val="16"/>
                <w:szCs w:val="16"/>
              </w:rPr>
            </w:pPr>
          </w:p>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Monitoring project</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.01.26-01.27</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.03.29-03.30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.08.04-08.05</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.10.18-10.19</w:t>
            </w:r>
          </w:p>
        </w:tc>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.12.24-12.25</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8E230E" w:rsidRPr="004C6E8A" w:rsidTr="00C4071C">
        <w:trPr>
          <w:trHeight w:val="315"/>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648"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647"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650"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0.001</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0.021</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0.010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0.011</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0.001</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NOx(ppm)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0.009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0.007</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0.032</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0.006</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0.006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0.007</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0.012</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0.4</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0.7</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0.3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0.2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0.4</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9</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CH</w:t>
            </w:r>
            <w:r w:rsidRPr="004C6E8A">
              <w:rPr>
                <w:color w:val="000000"/>
                <w:kern w:val="0"/>
                <w:sz w:val="16"/>
                <w:szCs w:val="16"/>
                <w:vertAlign w:val="subscript"/>
              </w:rPr>
              <w:t>4</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1.9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2.1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1.8 </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2.1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O</w:t>
            </w:r>
            <w:r w:rsidRPr="004C6E8A">
              <w:rPr>
                <w:color w:val="000000"/>
                <w:kern w:val="0"/>
                <w:sz w:val="16"/>
                <w:szCs w:val="16"/>
                <w:vertAlign w:val="subscript"/>
              </w:rPr>
              <w:t>3</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0.053</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0.053</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0.025</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0.07</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0.055</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0.12</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0.052</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0.033</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0.019</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0.068*</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0.048</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0.06</w:t>
            </w:r>
          </w:p>
        </w:tc>
      </w:tr>
      <w:tr w:rsidR="007F0F2B" w:rsidRPr="004C6E8A" w:rsidTr="00C4071C">
        <w:trPr>
          <w:trHeight w:val="457"/>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THC(ppm)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2.5</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2.5</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10                    </w:t>
            </w:r>
            <w:r w:rsidRPr="004C6E8A">
              <w:rPr>
                <w:rFonts w:eastAsia="標楷體"/>
                <w:color w:val="000000"/>
                <w:kern w:val="0"/>
                <w:sz w:val="16"/>
                <w:szCs w:val="16"/>
              </w:rPr>
              <w:t xml:space="preserve"> (μ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25</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37</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36</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23</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125</w:t>
            </w:r>
          </w:p>
        </w:tc>
      </w:tr>
      <w:tr w:rsidR="007F0F2B" w:rsidRPr="004C6E8A" w:rsidTr="00C4071C">
        <w:trPr>
          <w:trHeight w:val="457"/>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2.5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10</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C4071C">
        <w:trPr>
          <w:trHeight w:val="457"/>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TSP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60</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64</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57</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70</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42</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250</w:t>
            </w:r>
          </w:p>
        </w:tc>
      </w:tr>
      <w:tr w:rsidR="007F0F2B" w:rsidRPr="004C6E8A" w:rsidTr="00C4071C">
        <w:trPr>
          <w:trHeight w:val="457"/>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Pb</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646"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648"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64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Most frequent wind direction</w:t>
            </w:r>
          </w:p>
        </w:tc>
        <w:tc>
          <w:tcPr>
            <w:tcW w:w="646" w:type="pct"/>
            <w:tcBorders>
              <w:top w:val="nil"/>
              <w:left w:val="nil"/>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tc>
        <w:tc>
          <w:tcPr>
            <w:tcW w:w="646"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NE</w:t>
            </w:r>
          </w:p>
        </w:tc>
        <w:tc>
          <w:tcPr>
            <w:tcW w:w="648"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E</w:t>
            </w:r>
          </w:p>
        </w:tc>
        <w:tc>
          <w:tcPr>
            <w:tcW w:w="647"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WSW</w:t>
            </w:r>
          </w:p>
        </w:tc>
        <w:tc>
          <w:tcPr>
            <w:tcW w:w="65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SSE</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7"/>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Wind speed (m/s) (daily average)</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2.20 </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1.50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3.80 </w:t>
            </w:r>
          </w:p>
        </w:tc>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3.50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646"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48"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47"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5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457"/>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Temperature (°C) (daily average)</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22.70 </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28.70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24.80 </w:t>
            </w:r>
          </w:p>
        </w:tc>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19.80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646"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48"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47"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5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457"/>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Relative humidity (%) (daily average)</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69</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72</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76</w:t>
            </w:r>
          </w:p>
        </w:tc>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77</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646"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48"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47"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65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585"/>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Dustfall (g/m2/month)</w:t>
            </w: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Monthly average</w:t>
            </w:r>
          </w:p>
        </w:tc>
        <w:tc>
          <w:tcPr>
            <w:tcW w:w="646"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.12.01-</w:t>
            </w:r>
            <w:r>
              <w:rPr>
                <w:color w:val="000000"/>
                <w:kern w:val="0"/>
                <w:sz w:val="16"/>
                <w:szCs w:val="16"/>
              </w:rPr>
              <w:t>2017</w:t>
            </w:r>
            <w:r w:rsidR="007F0F2B" w:rsidRPr="004C6E8A">
              <w:rPr>
                <w:color w:val="000000"/>
                <w:kern w:val="0"/>
                <w:sz w:val="16"/>
                <w:szCs w:val="16"/>
              </w:rPr>
              <w:t>.12.31</w:t>
            </w:r>
          </w:p>
        </w:tc>
        <w:tc>
          <w:tcPr>
            <w:tcW w:w="646"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.04.01-</w:t>
            </w:r>
            <w:r>
              <w:rPr>
                <w:color w:val="000000"/>
                <w:kern w:val="0"/>
                <w:sz w:val="16"/>
                <w:szCs w:val="16"/>
              </w:rPr>
              <w:t>2018</w:t>
            </w:r>
            <w:r w:rsidR="007F0F2B" w:rsidRPr="004C6E8A">
              <w:rPr>
                <w:color w:val="000000"/>
                <w:kern w:val="0"/>
                <w:sz w:val="16"/>
                <w:szCs w:val="16"/>
              </w:rPr>
              <w:t>.04.30</w:t>
            </w:r>
          </w:p>
        </w:tc>
        <w:tc>
          <w:tcPr>
            <w:tcW w:w="648"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.07.01-</w:t>
            </w:r>
            <w:r>
              <w:rPr>
                <w:color w:val="000000"/>
                <w:kern w:val="0"/>
                <w:sz w:val="16"/>
                <w:szCs w:val="16"/>
              </w:rPr>
              <w:t>2018</w:t>
            </w:r>
            <w:r w:rsidR="007F0F2B" w:rsidRPr="004C6E8A">
              <w:rPr>
                <w:color w:val="000000"/>
                <w:kern w:val="0"/>
                <w:sz w:val="16"/>
                <w:szCs w:val="16"/>
              </w:rPr>
              <w:t>.07.30</w:t>
            </w:r>
          </w:p>
        </w:tc>
        <w:tc>
          <w:tcPr>
            <w:tcW w:w="647"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.10.16-</w:t>
            </w:r>
            <w:r>
              <w:rPr>
                <w:color w:val="000000"/>
                <w:kern w:val="0"/>
                <w:sz w:val="16"/>
                <w:szCs w:val="16"/>
              </w:rPr>
              <w:t>2018</w:t>
            </w:r>
            <w:r w:rsidR="007F0F2B" w:rsidRPr="004C6E8A">
              <w:rPr>
                <w:color w:val="000000"/>
                <w:kern w:val="0"/>
                <w:sz w:val="16"/>
                <w:szCs w:val="16"/>
              </w:rPr>
              <w:t>.11.15</w:t>
            </w:r>
          </w:p>
        </w:tc>
        <w:tc>
          <w:tcPr>
            <w:tcW w:w="650" w:type="pct"/>
            <w:tcBorders>
              <w:top w:val="nil"/>
              <w:left w:val="nil"/>
              <w:bottom w:val="single" w:sz="4" w:space="0" w:color="auto"/>
              <w:right w:val="single" w:sz="4" w:space="0" w:color="auto"/>
            </w:tcBorders>
            <w:shd w:val="clear" w:color="000000" w:fill="FFFFFF"/>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108.01.20-108.02.19</w:t>
            </w:r>
          </w:p>
        </w:tc>
        <w:tc>
          <w:tcPr>
            <w:tcW w:w="333" w:type="pct"/>
            <w:tcBorders>
              <w:top w:val="nil"/>
              <w:left w:val="nil"/>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細明體"/>
                <w:color w:val="000000"/>
                <w:kern w:val="0"/>
                <w:sz w:val="16"/>
                <w:szCs w:val="16"/>
              </w:rPr>
            </w:pPr>
            <w:r w:rsidRPr="004C6E8A">
              <w:rPr>
                <w:rFonts w:eastAsia="細明體"/>
                <w:color w:val="000000"/>
                <w:kern w:val="0"/>
                <w:sz w:val="16"/>
                <w:szCs w:val="16"/>
              </w:rPr>
              <w:t>－</w:t>
            </w:r>
          </w:p>
        </w:tc>
      </w:tr>
      <w:tr w:rsidR="008E230E" w:rsidRPr="004C6E8A" w:rsidTr="00C4071C">
        <w:trPr>
          <w:trHeight w:val="401"/>
        </w:trPr>
        <w:tc>
          <w:tcPr>
            <w:tcW w:w="830"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601"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646"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8.5</w:t>
            </w:r>
          </w:p>
        </w:tc>
        <w:tc>
          <w:tcPr>
            <w:tcW w:w="646"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w:t>
            </w:r>
          </w:p>
        </w:tc>
        <w:tc>
          <w:tcPr>
            <w:tcW w:w="648"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8.8</w:t>
            </w:r>
          </w:p>
        </w:tc>
        <w:tc>
          <w:tcPr>
            <w:tcW w:w="647"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8.7</w:t>
            </w:r>
          </w:p>
        </w:tc>
        <w:tc>
          <w:tcPr>
            <w:tcW w:w="650"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bl>
    <w:p w:rsidR="00C4071C" w:rsidRPr="004C6E8A" w:rsidRDefault="00C4071C">
      <w:pPr>
        <w:widowControl/>
        <w:rPr>
          <w:rFonts w:eastAsia="標楷體"/>
          <w:b/>
          <w:sz w:val="32"/>
          <w:szCs w:val="32"/>
        </w:rPr>
      </w:pPr>
      <w:r w:rsidRPr="004C6E8A">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1735"/>
        <w:gridCol w:w="1257"/>
        <w:gridCol w:w="1692"/>
        <w:gridCol w:w="1692"/>
        <w:gridCol w:w="1692"/>
        <w:gridCol w:w="1692"/>
        <w:gridCol w:w="696"/>
      </w:tblGrid>
      <w:tr w:rsidR="007F0F2B" w:rsidRPr="004C6E8A" w:rsidTr="00C4071C">
        <w:trPr>
          <w:trHeight w:val="360"/>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Monitoring location</w:t>
            </w:r>
          </w:p>
        </w:tc>
        <w:tc>
          <w:tcPr>
            <w:tcW w:w="323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Tuen Mun Village</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Air quality standard</w:t>
            </w:r>
          </w:p>
        </w:tc>
      </w:tr>
      <w:tr w:rsidR="007F0F2B" w:rsidRPr="004C6E8A" w:rsidTr="00C4071C">
        <w:trPr>
          <w:trHeight w:val="360"/>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3236" w:type="pct"/>
            <w:gridSpan w:val="4"/>
            <w:tcBorders>
              <w:top w:val="single" w:sz="4" w:space="0" w:color="auto"/>
              <w:left w:val="nil"/>
              <w:bottom w:val="single" w:sz="4" w:space="0" w:color="auto"/>
              <w:right w:val="single" w:sz="4" w:space="0" w:color="000000"/>
            </w:tcBorders>
            <w:shd w:val="clear" w:color="auto" w:fill="auto"/>
            <w:vAlign w:val="center"/>
            <w:hideMark/>
          </w:tcPr>
          <w:p w:rsidR="007F0F2B" w:rsidRPr="004C6E8A" w:rsidRDefault="004A04BB" w:rsidP="007F0F2B">
            <w:pPr>
              <w:widowControl/>
              <w:jc w:val="center"/>
              <w:rPr>
                <w:color w:val="000000"/>
                <w:kern w:val="0"/>
                <w:sz w:val="16"/>
                <w:szCs w:val="16"/>
              </w:rPr>
            </w:pPr>
            <w:r>
              <w:rPr>
                <w:color w:val="000000"/>
                <w:kern w:val="0"/>
                <w:sz w:val="16"/>
                <w:szCs w:val="16"/>
              </w:rPr>
              <w:t>2016</w:t>
            </w: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7F0F2B" w:rsidRPr="004C6E8A" w:rsidTr="00C4071C">
        <w:trPr>
          <w:trHeight w:val="600"/>
        </w:trPr>
        <w:tc>
          <w:tcPr>
            <w:tcW w:w="1431" w:type="pct"/>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 xml:space="preserve">               Monitoring date           </w:t>
            </w:r>
          </w:p>
          <w:p w:rsidR="007F0F2B" w:rsidRPr="004C6E8A" w:rsidRDefault="007F0F2B" w:rsidP="007F0F2B">
            <w:pPr>
              <w:widowControl/>
              <w:rPr>
                <w:rFonts w:eastAsia="標楷體"/>
                <w:color w:val="000000"/>
                <w:kern w:val="0"/>
                <w:sz w:val="16"/>
                <w:szCs w:val="16"/>
              </w:rPr>
            </w:pPr>
          </w:p>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Monitoring project</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.02.16-02.17</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.04.22-04.23</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.08.05-08.06</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.10.26-10.27</w:t>
            </w: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8E230E" w:rsidRPr="004C6E8A" w:rsidTr="00C4071C">
        <w:trPr>
          <w:trHeight w:val="315"/>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8E230E" w:rsidRPr="004C6E8A" w:rsidRDefault="008E230E" w:rsidP="008E230E">
            <w:pPr>
              <w:widowControl/>
              <w:rPr>
                <w:color w:val="000000"/>
                <w:kern w:val="0"/>
                <w:sz w:val="16"/>
                <w:szCs w:val="16"/>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0.001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0.006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0.001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w:t>
            </w:r>
            <w:r w:rsidRPr="004C6E8A">
              <w:rPr>
                <w:color w:val="000000"/>
                <w:kern w:val="0"/>
                <w:sz w:val="16"/>
                <w:szCs w:val="16"/>
                <w:vertAlign w:val="subscript"/>
              </w:rPr>
              <w:t>2</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0.025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0.006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0.012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0.001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NOx(ppm)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0.028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0.012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0.010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0.014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CO(ppm)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0.4</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0.6</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0.5</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0.4</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0.5</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9</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CH</w:t>
            </w:r>
            <w:r w:rsidRPr="004C6E8A">
              <w:rPr>
                <w:color w:val="000000"/>
                <w:kern w:val="0"/>
                <w:sz w:val="16"/>
                <w:szCs w:val="16"/>
                <w:vertAlign w:val="subscript"/>
              </w:rPr>
              <w:t>4</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1.3</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1.4</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1.4</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1.5</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1.5</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O</w:t>
            </w:r>
            <w:r w:rsidRPr="004C6E8A">
              <w:rPr>
                <w:color w:val="000000"/>
                <w:kern w:val="0"/>
                <w:sz w:val="16"/>
                <w:szCs w:val="16"/>
                <w:vertAlign w:val="subscript"/>
              </w:rPr>
              <w:t>3</w:t>
            </w:r>
            <w:r w:rsidRPr="004C6E8A">
              <w:rPr>
                <w:color w:val="000000"/>
                <w:kern w:val="0"/>
                <w:sz w:val="16"/>
                <w:szCs w:val="16"/>
              </w:rPr>
              <w:t>(ppm)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0.053</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0.045</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0.12</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0.037</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0.043</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0.033</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0.06</w:t>
            </w:r>
          </w:p>
        </w:tc>
      </w:tr>
      <w:tr w:rsidR="007F0F2B" w:rsidRPr="004C6E8A" w:rsidTr="00C4071C">
        <w:trPr>
          <w:trHeight w:val="451"/>
        </w:trPr>
        <w:tc>
          <w:tcPr>
            <w:tcW w:w="8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THC(ppm)</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1.5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1.6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2.0 </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1.8 </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1.4</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1.6</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10                    </w:t>
            </w:r>
            <w:r w:rsidRPr="004C6E8A">
              <w:rPr>
                <w:rFonts w:eastAsia="標楷體"/>
                <w:color w:val="000000"/>
                <w:kern w:val="0"/>
                <w:sz w:val="16"/>
                <w:szCs w:val="16"/>
              </w:rPr>
              <w:t xml:space="preserve"> (μ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49</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125</w:t>
            </w:r>
          </w:p>
        </w:tc>
      </w:tr>
      <w:tr w:rsidR="007F0F2B" w:rsidRPr="004C6E8A" w:rsidTr="00C4071C">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2.5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10</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C4071C">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TSP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99</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94</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36</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53</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250</w:t>
            </w:r>
          </w:p>
        </w:tc>
      </w:tr>
      <w:tr w:rsidR="007F0F2B" w:rsidRPr="004C6E8A" w:rsidTr="00C4071C">
        <w:trPr>
          <w:trHeight w:val="451"/>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Pb</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60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Most frequent wind direction</w:t>
            </w:r>
          </w:p>
        </w:tc>
        <w:tc>
          <w:tcPr>
            <w:tcW w:w="809" w:type="pct"/>
            <w:tcBorders>
              <w:top w:val="nil"/>
              <w:left w:val="nil"/>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NNE</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NNE</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Wind speed (m/s) (daily average)</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1.3 </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1.2 </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1.2 </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09" w:type="pct"/>
            <w:vMerge/>
            <w:tcBorders>
              <w:top w:val="nil"/>
              <w:left w:val="single" w:sz="4" w:space="0" w:color="auto"/>
              <w:bottom w:val="single" w:sz="4" w:space="0" w:color="auto"/>
              <w:right w:val="single" w:sz="4" w:space="0" w:color="auto"/>
            </w:tcBorders>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45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Temperature (°C) (daily average)</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26.1 </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29.1 </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26.2 </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09" w:type="pct"/>
            <w:vMerge/>
            <w:tcBorders>
              <w:top w:val="nil"/>
              <w:left w:val="single" w:sz="4" w:space="0" w:color="auto"/>
              <w:bottom w:val="single" w:sz="4" w:space="0" w:color="auto"/>
              <w:right w:val="single" w:sz="4" w:space="0" w:color="auto"/>
            </w:tcBorders>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451"/>
        </w:trPr>
        <w:tc>
          <w:tcPr>
            <w:tcW w:w="14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Relative humidity (%) (daily average)</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77</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83</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81</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431"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09" w:type="pct"/>
            <w:vMerge/>
            <w:tcBorders>
              <w:top w:val="nil"/>
              <w:left w:val="single" w:sz="4" w:space="0" w:color="auto"/>
              <w:bottom w:val="single" w:sz="4" w:space="0" w:color="auto"/>
              <w:right w:val="single" w:sz="4" w:space="0" w:color="auto"/>
            </w:tcBorders>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809"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585"/>
        </w:trPr>
        <w:tc>
          <w:tcPr>
            <w:tcW w:w="8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Dustfall (g/m2/month)</w:t>
            </w:r>
          </w:p>
        </w:tc>
        <w:tc>
          <w:tcPr>
            <w:tcW w:w="6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Monthly average</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.01.15-</w:t>
            </w:r>
            <w:r>
              <w:rPr>
                <w:color w:val="000000"/>
                <w:kern w:val="0"/>
                <w:sz w:val="16"/>
                <w:szCs w:val="16"/>
              </w:rPr>
              <w:t>2016</w:t>
            </w:r>
            <w:r w:rsidR="007F0F2B" w:rsidRPr="004C6E8A">
              <w:rPr>
                <w:color w:val="000000"/>
                <w:kern w:val="0"/>
                <w:sz w:val="16"/>
                <w:szCs w:val="16"/>
              </w:rPr>
              <w:t>.02.16</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.04.22-</w:t>
            </w:r>
            <w:r>
              <w:rPr>
                <w:color w:val="000000"/>
                <w:kern w:val="0"/>
                <w:sz w:val="16"/>
                <w:szCs w:val="16"/>
              </w:rPr>
              <w:t>2016</w:t>
            </w:r>
            <w:r w:rsidR="007F0F2B" w:rsidRPr="004C6E8A">
              <w:rPr>
                <w:color w:val="000000"/>
                <w:kern w:val="0"/>
                <w:sz w:val="16"/>
                <w:szCs w:val="16"/>
              </w:rPr>
              <w:t>.05.22</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.07.01-</w:t>
            </w:r>
            <w:r>
              <w:rPr>
                <w:color w:val="000000"/>
                <w:kern w:val="0"/>
                <w:sz w:val="16"/>
                <w:szCs w:val="16"/>
              </w:rPr>
              <w:t>2016</w:t>
            </w:r>
            <w:r w:rsidR="007F0F2B" w:rsidRPr="004C6E8A">
              <w:rPr>
                <w:color w:val="000000"/>
                <w:kern w:val="0"/>
                <w:sz w:val="16"/>
                <w:szCs w:val="16"/>
              </w:rPr>
              <w:t>.07.31</w:t>
            </w:r>
          </w:p>
        </w:tc>
        <w:tc>
          <w:tcPr>
            <w:tcW w:w="809"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.09.19-</w:t>
            </w:r>
            <w:r>
              <w:rPr>
                <w:color w:val="000000"/>
                <w:kern w:val="0"/>
                <w:sz w:val="16"/>
                <w:szCs w:val="16"/>
              </w:rPr>
              <w:t>2016</w:t>
            </w:r>
            <w:r w:rsidR="007F0F2B" w:rsidRPr="004C6E8A">
              <w:rPr>
                <w:color w:val="000000"/>
                <w:kern w:val="0"/>
                <w:sz w:val="16"/>
                <w:szCs w:val="16"/>
              </w:rPr>
              <w:t>.10.19</w:t>
            </w:r>
          </w:p>
        </w:tc>
        <w:tc>
          <w:tcPr>
            <w:tcW w:w="333" w:type="pct"/>
            <w:tcBorders>
              <w:top w:val="nil"/>
              <w:left w:val="nil"/>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細明體"/>
                <w:color w:val="000000"/>
                <w:kern w:val="0"/>
                <w:sz w:val="16"/>
                <w:szCs w:val="16"/>
              </w:rPr>
            </w:pPr>
            <w:r w:rsidRPr="004C6E8A">
              <w:rPr>
                <w:rFonts w:eastAsia="細明體"/>
                <w:color w:val="000000"/>
                <w:kern w:val="0"/>
                <w:sz w:val="16"/>
                <w:szCs w:val="16"/>
              </w:rPr>
              <w:t>－</w:t>
            </w:r>
          </w:p>
        </w:tc>
      </w:tr>
      <w:tr w:rsidR="008E230E" w:rsidRPr="004C6E8A" w:rsidTr="00C4071C">
        <w:trPr>
          <w:trHeight w:val="540"/>
        </w:trPr>
        <w:tc>
          <w:tcPr>
            <w:tcW w:w="830"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601"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809"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8.2 </w:t>
            </w:r>
          </w:p>
        </w:tc>
        <w:tc>
          <w:tcPr>
            <w:tcW w:w="809"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8.0 </w:t>
            </w:r>
          </w:p>
        </w:tc>
        <w:tc>
          <w:tcPr>
            <w:tcW w:w="809"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8.3 </w:t>
            </w:r>
          </w:p>
        </w:tc>
        <w:tc>
          <w:tcPr>
            <w:tcW w:w="809"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8.5 </w:t>
            </w:r>
          </w:p>
        </w:tc>
        <w:tc>
          <w:tcPr>
            <w:tcW w:w="333"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bl>
    <w:p w:rsidR="005C7940" w:rsidRPr="004C6E8A" w:rsidRDefault="00C4071C" w:rsidP="00C4071C">
      <w:pPr>
        <w:widowControl/>
        <w:rPr>
          <w:rFonts w:eastAsia="標楷體"/>
          <w:b/>
          <w:sz w:val="32"/>
          <w:szCs w:val="32"/>
        </w:rPr>
      </w:pPr>
      <w:r w:rsidRPr="004C6E8A">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1507"/>
        <w:gridCol w:w="1145"/>
        <w:gridCol w:w="1827"/>
        <w:gridCol w:w="1828"/>
        <w:gridCol w:w="1828"/>
        <w:gridCol w:w="1722"/>
        <w:gridCol w:w="599"/>
      </w:tblGrid>
      <w:tr w:rsidR="007F0F2B" w:rsidRPr="004C6E8A" w:rsidTr="007F0F2B">
        <w:trPr>
          <w:trHeight w:val="360"/>
        </w:trPr>
        <w:tc>
          <w:tcPr>
            <w:tcW w:w="12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Monitoring location</w:t>
            </w:r>
          </w:p>
        </w:tc>
        <w:tc>
          <w:tcPr>
            <w:tcW w:w="347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Tuen Mun Village</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Air quality standard</w:t>
            </w:r>
          </w:p>
        </w:tc>
      </w:tr>
      <w:tr w:rsidR="007F0F2B" w:rsidRPr="004C6E8A" w:rsidTr="007F0F2B">
        <w:trPr>
          <w:trHeight w:val="360"/>
        </w:trPr>
        <w:tc>
          <w:tcPr>
            <w:tcW w:w="1247"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3473" w:type="pct"/>
            <w:gridSpan w:val="4"/>
            <w:tcBorders>
              <w:top w:val="single" w:sz="4" w:space="0" w:color="auto"/>
              <w:left w:val="nil"/>
              <w:bottom w:val="single" w:sz="4" w:space="0" w:color="auto"/>
              <w:right w:val="single" w:sz="4" w:space="0" w:color="000000"/>
            </w:tcBorders>
            <w:shd w:val="clear" w:color="auto" w:fill="auto"/>
            <w:vAlign w:val="center"/>
            <w:hideMark/>
          </w:tcPr>
          <w:p w:rsidR="007F0F2B" w:rsidRPr="004C6E8A" w:rsidRDefault="004A04BB" w:rsidP="007F0F2B">
            <w:pPr>
              <w:widowControl/>
              <w:jc w:val="center"/>
              <w:rPr>
                <w:color w:val="000000"/>
                <w:kern w:val="0"/>
                <w:sz w:val="16"/>
                <w:szCs w:val="16"/>
              </w:rPr>
            </w:pPr>
            <w:r>
              <w:rPr>
                <w:color w:val="000000"/>
                <w:kern w:val="0"/>
                <w:sz w:val="16"/>
                <w:szCs w:val="16"/>
              </w:rPr>
              <w:t>2017</w:t>
            </w: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7F0F2B" w:rsidRPr="004C6E8A" w:rsidTr="007F0F2B">
        <w:trPr>
          <w:trHeight w:val="600"/>
        </w:trPr>
        <w:tc>
          <w:tcPr>
            <w:tcW w:w="1247" w:type="pct"/>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 xml:space="preserve">               Monitoring date           </w:t>
            </w:r>
          </w:p>
          <w:p w:rsidR="007F0F2B" w:rsidRPr="004C6E8A" w:rsidRDefault="007F0F2B" w:rsidP="007F0F2B">
            <w:pPr>
              <w:widowControl/>
              <w:rPr>
                <w:rFonts w:eastAsia="標楷體"/>
                <w:color w:val="000000"/>
                <w:kern w:val="0"/>
                <w:sz w:val="16"/>
                <w:szCs w:val="16"/>
              </w:rPr>
            </w:pPr>
          </w:p>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Monitoring project</w:t>
            </w: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.02.12-02.13</w:t>
            </w: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.05.18-05.19</w:t>
            </w: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.07.15-07.16</w:t>
            </w:r>
          </w:p>
        </w:tc>
        <w:tc>
          <w:tcPr>
            <w:tcW w:w="83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.10.21-10.22</w:t>
            </w: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8E230E" w:rsidRPr="004C6E8A" w:rsidTr="007F0F2B">
        <w:trPr>
          <w:trHeight w:val="315"/>
        </w:trPr>
        <w:tc>
          <w:tcPr>
            <w:tcW w:w="1247"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830"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SO</w:t>
            </w:r>
            <w:r w:rsidRPr="004C6E8A">
              <w:rPr>
                <w:color w:val="000000"/>
                <w:kern w:val="0"/>
                <w:sz w:val="16"/>
                <w:szCs w:val="16"/>
                <w:vertAlign w:val="subscript"/>
              </w:rPr>
              <w:t>2</w:t>
            </w:r>
            <w:r w:rsidRPr="004C6E8A">
              <w:rPr>
                <w:color w:val="000000"/>
                <w:kern w:val="0"/>
                <w:sz w:val="16"/>
                <w:szCs w:val="16"/>
              </w:rPr>
              <w:t>(ppm)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w:t>
            </w:r>
            <w:r w:rsidRPr="004C6E8A">
              <w:rPr>
                <w:color w:val="000000"/>
                <w:kern w:val="0"/>
                <w:sz w:val="16"/>
                <w:szCs w:val="16"/>
                <w:vertAlign w:val="subscript"/>
              </w:rPr>
              <w:t>2</w:t>
            </w:r>
            <w:r w:rsidRPr="004C6E8A">
              <w:rPr>
                <w:color w:val="000000"/>
                <w:kern w:val="0"/>
                <w:sz w:val="16"/>
                <w:szCs w:val="16"/>
              </w:rPr>
              <w:t>(ppm)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0.017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0.014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0.006</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0.009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0.005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0.004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0.003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0.002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NOx(ppm)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0.020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0.016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0.007</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0.012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0.007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0.006</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0.005</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CO(ppm)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0.5</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0.5</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0.4</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0.1</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9</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CH</w:t>
            </w:r>
            <w:r w:rsidRPr="004C6E8A">
              <w:rPr>
                <w:color w:val="000000"/>
                <w:kern w:val="0"/>
                <w:sz w:val="16"/>
                <w:szCs w:val="16"/>
                <w:vertAlign w:val="subscript"/>
              </w:rPr>
              <w:t>4</w:t>
            </w:r>
            <w:r w:rsidRPr="004C6E8A">
              <w:rPr>
                <w:color w:val="000000"/>
                <w:kern w:val="0"/>
                <w:sz w:val="16"/>
                <w:szCs w:val="16"/>
              </w:rPr>
              <w:t>(ppm)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1.6</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1.6</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1.5</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O</w:t>
            </w:r>
            <w:r w:rsidRPr="004C6E8A">
              <w:rPr>
                <w:color w:val="000000"/>
                <w:kern w:val="0"/>
                <w:sz w:val="16"/>
                <w:szCs w:val="16"/>
                <w:vertAlign w:val="subscript"/>
              </w:rPr>
              <w:t>3</w:t>
            </w:r>
            <w:r w:rsidRPr="004C6E8A">
              <w:rPr>
                <w:color w:val="000000"/>
                <w:kern w:val="0"/>
                <w:sz w:val="16"/>
                <w:szCs w:val="16"/>
              </w:rPr>
              <w:t>(ppm)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0.052</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0.058</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0.041</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0.057</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0.12</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0.043</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0.033</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0.033</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0.06</w:t>
            </w:r>
          </w:p>
        </w:tc>
      </w:tr>
      <w:tr w:rsidR="007F0F2B" w:rsidRPr="004C6E8A" w:rsidTr="007F0F2B">
        <w:trPr>
          <w:trHeight w:val="451"/>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THC(ppm)</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1.9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1.8 </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1"/>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10                    </w:t>
            </w:r>
            <w:r w:rsidRPr="004C6E8A">
              <w:rPr>
                <w:rFonts w:eastAsia="標楷體"/>
                <w:color w:val="000000"/>
                <w:kern w:val="0"/>
                <w:sz w:val="16"/>
                <w:szCs w:val="16"/>
              </w:rPr>
              <w:t xml:space="preserve"> (μ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32</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28</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28</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47</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125</w:t>
            </w:r>
          </w:p>
        </w:tc>
      </w:tr>
      <w:tr w:rsidR="007F0F2B" w:rsidRPr="004C6E8A" w:rsidTr="007F0F2B">
        <w:trPr>
          <w:trHeight w:val="451"/>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2.5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12</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16</w:t>
            </w:r>
          </w:p>
        </w:tc>
        <w:tc>
          <w:tcPr>
            <w:tcW w:w="881" w:type="pct"/>
            <w:tcBorders>
              <w:top w:val="nil"/>
              <w:left w:val="nil"/>
              <w:bottom w:val="single" w:sz="4" w:space="0" w:color="auto"/>
              <w:right w:val="single" w:sz="4" w:space="0" w:color="auto"/>
            </w:tcBorders>
            <w:shd w:val="clear" w:color="000000" w:fill="FFFFFF"/>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15</w:t>
            </w:r>
          </w:p>
        </w:tc>
        <w:tc>
          <w:tcPr>
            <w:tcW w:w="830" w:type="pct"/>
            <w:tcBorders>
              <w:top w:val="nil"/>
              <w:left w:val="nil"/>
              <w:bottom w:val="single" w:sz="4" w:space="0" w:color="auto"/>
              <w:right w:val="single" w:sz="4" w:space="0" w:color="auto"/>
            </w:tcBorders>
            <w:shd w:val="clear" w:color="000000" w:fill="FFFFFF"/>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25</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7F0F2B">
        <w:trPr>
          <w:trHeight w:val="451"/>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TSP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77</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46</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56</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93</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250</w:t>
            </w:r>
          </w:p>
        </w:tc>
      </w:tr>
      <w:tr w:rsidR="007F0F2B" w:rsidRPr="004C6E8A" w:rsidTr="007F0F2B">
        <w:trPr>
          <w:trHeight w:val="451"/>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Pb</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&lt;0.1</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&lt;0.03</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&lt;0.03</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&lt;0.03</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Most frequent wind direction</w:t>
            </w:r>
          </w:p>
        </w:tc>
        <w:tc>
          <w:tcPr>
            <w:tcW w:w="881" w:type="pct"/>
            <w:tcBorders>
              <w:top w:val="nil"/>
              <w:left w:val="nil"/>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SW</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NE</w:t>
            </w:r>
          </w:p>
        </w:tc>
        <w:tc>
          <w:tcPr>
            <w:tcW w:w="83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w:t>
            </w:r>
          </w:p>
        </w:tc>
        <w:tc>
          <w:tcPr>
            <w:tcW w:w="280"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451"/>
        </w:trPr>
        <w:tc>
          <w:tcPr>
            <w:tcW w:w="12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Wind speed (m/s) (daily average)</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1.4 </w:t>
            </w: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w:t>
            </w:r>
          </w:p>
        </w:tc>
        <w:tc>
          <w:tcPr>
            <w:tcW w:w="83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2.9</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247"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81"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3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28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451"/>
        </w:trPr>
        <w:tc>
          <w:tcPr>
            <w:tcW w:w="12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Temperature (°C) (daily average)</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23.9 </w:t>
            </w: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30.5</w:t>
            </w:r>
          </w:p>
        </w:tc>
        <w:tc>
          <w:tcPr>
            <w:tcW w:w="83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247"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81"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3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28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C4071C">
        <w:trPr>
          <w:trHeight w:val="451"/>
        </w:trPr>
        <w:tc>
          <w:tcPr>
            <w:tcW w:w="12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Relative humidity (%) (daily average)</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82</w:t>
            </w:r>
          </w:p>
        </w:tc>
        <w:tc>
          <w:tcPr>
            <w:tcW w:w="88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81</w:t>
            </w:r>
          </w:p>
        </w:tc>
        <w:tc>
          <w:tcPr>
            <w:tcW w:w="83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75</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C4071C">
        <w:trPr>
          <w:trHeight w:val="276"/>
        </w:trPr>
        <w:tc>
          <w:tcPr>
            <w:tcW w:w="1247"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881"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8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83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280"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585"/>
        </w:trPr>
        <w:tc>
          <w:tcPr>
            <w:tcW w:w="7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Dustfall (g/m2/month)</w:t>
            </w:r>
          </w:p>
        </w:tc>
        <w:tc>
          <w:tcPr>
            <w:tcW w:w="5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Monthly average</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2016</w:t>
            </w:r>
            <w:r w:rsidR="007F0F2B" w:rsidRPr="004C6E8A">
              <w:rPr>
                <w:color w:val="000000"/>
                <w:kern w:val="0"/>
                <w:sz w:val="16"/>
                <w:szCs w:val="16"/>
              </w:rPr>
              <w:t>.12.19-</w:t>
            </w:r>
            <w:r>
              <w:rPr>
                <w:color w:val="000000"/>
                <w:kern w:val="0"/>
                <w:sz w:val="16"/>
                <w:szCs w:val="16"/>
              </w:rPr>
              <w:t>2017</w:t>
            </w:r>
            <w:r w:rsidR="007F0F2B" w:rsidRPr="004C6E8A">
              <w:rPr>
                <w:color w:val="000000"/>
                <w:kern w:val="0"/>
                <w:sz w:val="16"/>
                <w:szCs w:val="16"/>
              </w:rPr>
              <w:t>.01.19</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.03.20-</w:t>
            </w:r>
            <w:r>
              <w:rPr>
                <w:color w:val="000000"/>
                <w:kern w:val="0"/>
                <w:sz w:val="16"/>
                <w:szCs w:val="16"/>
              </w:rPr>
              <w:t>2017</w:t>
            </w:r>
            <w:r w:rsidR="007F0F2B" w:rsidRPr="004C6E8A">
              <w:rPr>
                <w:color w:val="000000"/>
                <w:kern w:val="0"/>
                <w:sz w:val="16"/>
                <w:szCs w:val="16"/>
              </w:rPr>
              <w:t>.04.19</w:t>
            </w:r>
          </w:p>
        </w:tc>
        <w:tc>
          <w:tcPr>
            <w:tcW w:w="881" w:type="pct"/>
            <w:tcBorders>
              <w:top w:val="nil"/>
              <w:left w:val="nil"/>
              <w:bottom w:val="single" w:sz="4" w:space="0" w:color="auto"/>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.07.01-</w:t>
            </w:r>
            <w:r>
              <w:rPr>
                <w:color w:val="000000"/>
                <w:kern w:val="0"/>
                <w:sz w:val="16"/>
                <w:szCs w:val="16"/>
              </w:rPr>
              <w:t>2017</w:t>
            </w:r>
            <w:r w:rsidR="007F0F2B" w:rsidRPr="004C6E8A">
              <w:rPr>
                <w:color w:val="000000"/>
                <w:kern w:val="0"/>
                <w:sz w:val="16"/>
                <w:szCs w:val="16"/>
              </w:rPr>
              <w:t>.07.31</w:t>
            </w:r>
          </w:p>
        </w:tc>
        <w:tc>
          <w:tcPr>
            <w:tcW w:w="830"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.9.14-</w:t>
            </w:r>
            <w:r>
              <w:rPr>
                <w:color w:val="000000"/>
                <w:kern w:val="0"/>
                <w:sz w:val="16"/>
                <w:szCs w:val="16"/>
              </w:rPr>
              <w:t>2017</w:t>
            </w:r>
            <w:r w:rsidR="007F0F2B" w:rsidRPr="004C6E8A">
              <w:rPr>
                <w:color w:val="000000"/>
                <w:kern w:val="0"/>
                <w:sz w:val="16"/>
                <w:szCs w:val="16"/>
              </w:rPr>
              <w:t>.10.14</w:t>
            </w:r>
          </w:p>
        </w:tc>
        <w:tc>
          <w:tcPr>
            <w:tcW w:w="280" w:type="pct"/>
            <w:tcBorders>
              <w:top w:val="nil"/>
              <w:left w:val="nil"/>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細明體"/>
                <w:color w:val="000000"/>
                <w:kern w:val="0"/>
                <w:sz w:val="16"/>
                <w:szCs w:val="16"/>
              </w:rPr>
            </w:pPr>
            <w:r w:rsidRPr="004C6E8A">
              <w:rPr>
                <w:rFonts w:eastAsia="細明體"/>
                <w:color w:val="000000"/>
                <w:kern w:val="0"/>
                <w:sz w:val="16"/>
                <w:szCs w:val="16"/>
              </w:rPr>
              <w:t>－</w:t>
            </w:r>
          </w:p>
        </w:tc>
      </w:tr>
      <w:tr w:rsidR="008E230E" w:rsidRPr="004C6E8A" w:rsidTr="00C4071C">
        <w:trPr>
          <w:trHeight w:val="398"/>
        </w:trPr>
        <w:tc>
          <w:tcPr>
            <w:tcW w:w="728"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519"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881"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8.5 </w:t>
            </w:r>
          </w:p>
        </w:tc>
        <w:tc>
          <w:tcPr>
            <w:tcW w:w="881"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7.5</w:t>
            </w:r>
          </w:p>
        </w:tc>
        <w:tc>
          <w:tcPr>
            <w:tcW w:w="881"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7.5</w:t>
            </w:r>
          </w:p>
        </w:tc>
        <w:tc>
          <w:tcPr>
            <w:tcW w:w="830" w:type="pct"/>
            <w:tcBorders>
              <w:top w:val="nil"/>
              <w:left w:val="nil"/>
              <w:bottom w:val="single" w:sz="4" w:space="0" w:color="auto"/>
              <w:right w:val="single" w:sz="4" w:space="0" w:color="auto"/>
            </w:tcBorders>
            <w:shd w:val="clear" w:color="000000" w:fill="FFFFFF"/>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7.9</w:t>
            </w:r>
          </w:p>
        </w:tc>
        <w:tc>
          <w:tcPr>
            <w:tcW w:w="280"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bl>
    <w:p w:rsidR="005C7940" w:rsidRPr="004C6E8A" w:rsidRDefault="00C4071C" w:rsidP="00C4071C">
      <w:pPr>
        <w:widowControl/>
        <w:rPr>
          <w:rFonts w:eastAsia="標楷體"/>
          <w:b/>
          <w:sz w:val="32"/>
          <w:szCs w:val="32"/>
        </w:rPr>
      </w:pPr>
      <w:r w:rsidRPr="004C6E8A">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1501"/>
        <w:gridCol w:w="1145"/>
        <w:gridCol w:w="1439"/>
        <w:gridCol w:w="1439"/>
        <w:gridCol w:w="1443"/>
        <w:gridCol w:w="1442"/>
        <w:gridCol w:w="1448"/>
        <w:gridCol w:w="599"/>
      </w:tblGrid>
      <w:tr w:rsidR="007F0F2B" w:rsidRPr="004C6E8A" w:rsidTr="007F0F2B">
        <w:trPr>
          <w:trHeight w:val="360"/>
        </w:trPr>
        <w:tc>
          <w:tcPr>
            <w:tcW w:w="9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Monitoring location</w:t>
            </w:r>
          </w:p>
        </w:tc>
        <w:tc>
          <w:tcPr>
            <w:tcW w:w="379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Tuen Mun Village</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Air quality standard</w:t>
            </w:r>
          </w:p>
        </w:tc>
      </w:tr>
      <w:tr w:rsidR="007F0F2B" w:rsidRPr="004C6E8A" w:rsidTr="007F0F2B">
        <w:trPr>
          <w:trHeight w:val="360"/>
        </w:trPr>
        <w:tc>
          <w:tcPr>
            <w:tcW w:w="946"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3792" w:type="pct"/>
            <w:gridSpan w:val="5"/>
            <w:tcBorders>
              <w:top w:val="single" w:sz="4" w:space="0" w:color="auto"/>
              <w:left w:val="nil"/>
              <w:bottom w:val="single" w:sz="4" w:space="0" w:color="auto"/>
              <w:right w:val="single" w:sz="4" w:space="0" w:color="000000"/>
            </w:tcBorders>
            <w:shd w:val="clear" w:color="auto" w:fill="auto"/>
            <w:vAlign w:val="center"/>
            <w:hideMark/>
          </w:tcPr>
          <w:p w:rsidR="007F0F2B" w:rsidRPr="004C6E8A" w:rsidRDefault="004A04BB" w:rsidP="007F0F2B">
            <w:pPr>
              <w:widowControl/>
              <w:jc w:val="center"/>
              <w:rPr>
                <w:color w:val="000000"/>
                <w:kern w:val="0"/>
                <w:sz w:val="16"/>
                <w:szCs w:val="16"/>
              </w:rPr>
            </w:pPr>
            <w:r>
              <w:rPr>
                <w:color w:val="000000"/>
                <w:kern w:val="0"/>
                <w:sz w:val="16"/>
                <w:szCs w:val="16"/>
              </w:rPr>
              <w:t>2018</w:t>
            </w:r>
            <w:r w:rsidR="003E23BE">
              <w:rPr>
                <w:color w:val="000000"/>
                <w:kern w:val="0"/>
                <w:sz w:val="16"/>
                <w:szCs w:val="16"/>
              </w:rPr>
              <w:t xml:space="preserve"> </w:t>
            </w: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7F0F2B" w:rsidRPr="004C6E8A" w:rsidTr="007F0F2B">
        <w:trPr>
          <w:trHeight w:val="600"/>
        </w:trPr>
        <w:tc>
          <w:tcPr>
            <w:tcW w:w="946" w:type="pct"/>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 xml:space="preserve">               Monitoring date           </w:t>
            </w:r>
          </w:p>
          <w:p w:rsidR="007F0F2B" w:rsidRPr="004C6E8A" w:rsidRDefault="007F0F2B" w:rsidP="007F0F2B">
            <w:pPr>
              <w:widowControl/>
              <w:rPr>
                <w:rFonts w:eastAsia="標楷體"/>
                <w:color w:val="000000"/>
                <w:kern w:val="0"/>
                <w:sz w:val="16"/>
                <w:szCs w:val="16"/>
              </w:rPr>
            </w:pPr>
          </w:p>
          <w:p w:rsidR="007F0F2B" w:rsidRPr="004C6E8A" w:rsidRDefault="007F0F2B" w:rsidP="007F0F2B">
            <w:pPr>
              <w:widowControl/>
              <w:rPr>
                <w:rFonts w:eastAsia="標楷體"/>
                <w:color w:val="000000"/>
                <w:kern w:val="0"/>
                <w:sz w:val="16"/>
                <w:szCs w:val="16"/>
              </w:rPr>
            </w:pPr>
            <w:r w:rsidRPr="004C6E8A">
              <w:rPr>
                <w:rFonts w:eastAsia="標楷體"/>
                <w:color w:val="000000"/>
                <w:kern w:val="0"/>
                <w:sz w:val="16"/>
                <w:szCs w:val="16"/>
              </w:rPr>
              <w:t>Monitoring project</w:t>
            </w:r>
          </w:p>
        </w:tc>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.01.27-01.28</w:t>
            </w:r>
          </w:p>
        </w:tc>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.03.30-03.31</w:t>
            </w:r>
          </w:p>
        </w:tc>
        <w:tc>
          <w:tcPr>
            <w:tcW w:w="759"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.08.06-08.07</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.10.19-10.20</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.12.22-12.23</w:t>
            </w: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7F0F2B" w:rsidRPr="004C6E8A" w:rsidRDefault="007F0F2B" w:rsidP="007F0F2B">
            <w:pPr>
              <w:widowControl/>
              <w:rPr>
                <w:rFonts w:eastAsia="標楷體"/>
                <w:color w:val="000000"/>
                <w:kern w:val="0"/>
                <w:sz w:val="16"/>
                <w:szCs w:val="16"/>
              </w:rPr>
            </w:pPr>
          </w:p>
        </w:tc>
      </w:tr>
      <w:tr w:rsidR="008E230E" w:rsidRPr="004C6E8A" w:rsidTr="007F0F2B">
        <w:trPr>
          <w:trHeight w:val="315"/>
        </w:trPr>
        <w:tc>
          <w:tcPr>
            <w:tcW w:w="946" w:type="pct"/>
            <w:gridSpan w:val="2"/>
            <w:vMerge/>
            <w:tcBorders>
              <w:top w:val="single" w:sz="4" w:space="0" w:color="auto"/>
              <w:left w:val="single" w:sz="4" w:space="0" w:color="auto"/>
              <w:bottom w:val="single" w:sz="4" w:space="0" w:color="000000"/>
              <w:right w:val="single" w:sz="4" w:space="0" w:color="000000"/>
            </w:tcBorders>
            <w:vAlign w:val="center"/>
            <w:hideMark/>
          </w:tcPr>
          <w:p w:rsidR="008E230E" w:rsidRPr="004C6E8A" w:rsidRDefault="008E230E" w:rsidP="008E230E">
            <w:pPr>
              <w:widowControl/>
              <w:rPr>
                <w:rFonts w:eastAsia="標楷體"/>
                <w:color w:val="000000"/>
                <w:kern w:val="0"/>
                <w:sz w:val="16"/>
                <w:szCs w:val="16"/>
              </w:rPr>
            </w:pPr>
          </w:p>
        </w:tc>
        <w:tc>
          <w:tcPr>
            <w:tcW w:w="757"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757"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759"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sz w:val="16"/>
                <w:szCs w:val="16"/>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SO</w:t>
            </w:r>
            <w:r w:rsidRPr="004C6E8A">
              <w:rPr>
                <w:color w:val="000000"/>
                <w:kern w:val="0"/>
                <w:sz w:val="16"/>
                <w:szCs w:val="16"/>
                <w:vertAlign w:val="subscript"/>
              </w:rPr>
              <w:t>2</w:t>
            </w:r>
            <w:r w:rsidRPr="004C6E8A">
              <w:rPr>
                <w:color w:val="000000"/>
                <w:kern w:val="0"/>
                <w:sz w:val="16"/>
                <w:szCs w:val="16"/>
              </w:rPr>
              <w:t>(ppm)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0.001</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0.001</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0.001</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w:t>
            </w:r>
            <w:r w:rsidRPr="004C6E8A">
              <w:rPr>
                <w:color w:val="000000"/>
                <w:kern w:val="0"/>
                <w:sz w:val="16"/>
                <w:szCs w:val="16"/>
                <w:vertAlign w:val="subscript"/>
              </w:rPr>
              <w:t>2</w:t>
            </w:r>
            <w:r w:rsidRPr="004C6E8A">
              <w:rPr>
                <w:color w:val="000000"/>
                <w:kern w:val="0"/>
                <w:sz w:val="16"/>
                <w:szCs w:val="16"/>
              </w:rPr>
              <w:t>(ppm)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0.007</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0.026</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0.016</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0.25</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0.005</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0.016</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0.001</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0.002</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NOx(ppm)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0.009</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0.008</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0.004</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0.017</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0.006</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0.007</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0.013</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0.003</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0.008</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CO(ppm)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0.8</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0.4</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0.3</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9</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CH</w:t>
            </w:r>
            <w:r w:rsidRPr="004C6E8A">
              <w:rPr>
                <w:color w:val="000000"/>
                <w:kern w:val="0"/>
                <w:sz w:val="16"/>
                <w:szCs w:val="16"/>
                <w:vertAlign w:val="subscript"/>
              </w:rPr>
              <w:t>4</w:t>
            </w:r>
            <w:r w:rsidRPr="004C6E8A">
              <w:rPr>
                <w:color w:val="000000"/>
                <w:kern w:val="0"/>
                <w:sz w:val="16"/>
                <w:szCs w:val="16"/>
              </w:rPr>
              <w:t>(ppm)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1.7</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1.8</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2.2</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O</w:t>
            </w:r>
            <w:r w:rsidRPr="004C6E8A">
              <w:rPr>
                <w:color w:val="000000"/>
                <w:kern w:val="0"/>
                <w:sz w:val="16"/>
                <w:szCs w:val="16"/>
                <w:vertAlign w:val="subscript"/>
              </w:rPr>
              <w:t>3</w:t>
            </w:r>
            <w:r w:rsidRPr="004C6E8A">
              <w:rPr>
                <w:color w:val="000000"/>
                <w:kern w:val="0"/>
                <w:sz w:val="16"/>
                <w:szCs w:val="16"/>
              </w:rPr>
              <w:t>(ppm)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0.049</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0.068</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0.046</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0.076</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0.057</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0.12</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8-hour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0.039</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0.035</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0.027</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0.061*</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0.054</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0.06</w:t>
            </w:r>
          </w:p>
        </w:tc>
      </w:tr>
      <w:tr w:rsidR="007F0F2B" w:rsidRPr="004C6E8A" w:rsidTr="007F0F2B">
        <w:trPr>
          <w:trHeight w:val="457"/>
        </w:trPr>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THC(ppm)</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Maximum hourly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vMerge/>
            <w:tcBorders>
              <w:top w:val="nil"/>
              <w:left w:val="single" w:sz="4" w:space="0" w:color="auto"/>
              <w:bottom w:val="single" w:sz="4" w:space="0" w:color="auto"/>
              <w:right w:val="single" w:sz="4" w:space="0" w:color="auto"/>
            </w:tcBorders>
            <w:vAlign w:val="center"/>
            <w:hideMark/>
          </w:tcPr>
          <w:p w:rsidR="007F0F2B" w:rsidRPr="004C6E8A" w:rsidRDefault="007F0F2B" w:rsidP="007F0F2B">
            <w:pPr>
              <w:widowControl/>
              <w:rPr>
                <w:color w:val="000000"/>
                <w:kern w:val="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Daily average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1.9</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2.8</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10                    </w:t>
            </w:r>
            <w:r w:rsidRPr="004C6E8A">
              <w:rPr>
                <w:rFonts w:eastAsia="標楷體"/>
                <w:color w:val="000000"/>
                <w:kern w:val="0"/>
                <w:sz w:val="16"/>
                <w:szCs w:val="16"/>
              </w:rPr>
              <w:t xml:space="preserve"> (μ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40</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41</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46</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55</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25</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125</w:t>
            </w:r>
          </w:p>
        </w:tc>
      </w:tr>
      <w:tr w:rsidR="007F0F2B" w:rsidRPr="004C6E8A" w:rsidTr="007F0F2B">
        <w:trPr>
          <w:trHeight w:val="457"/>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PM</w:t>
            </w:r>
            <w:r w:rsidRPr="004C6E8A">
              <w:rPr>
                <w:color w:val="000000"/>
                <w:kern w:val="0"/>
                <w:sz w:val="16"/>
                <w:szCs w:val="16"/>
                <w:vertAlign w:val="subscript"/>
              </w:rPr>
              <w:t xml:space="preserve">2.5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757" w:type="pct"/>
            <w:tcBorders>
              <w:top w:val="nil"/>
              <w:left w:val="single" w:sz="4" w:space="0" w:color="auto"/>
              <w:bottom w:val="single" w:sz="4" w:space="0" w:color="auto"/>
              <w:right w:val="single" w:sz="4" w:space="0" w:color="auto"/>
            </w:tcBorders>
            <w:shd w:val="clear" w:color="000000" w:fill="FFFFFF"/>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11</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16</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16</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w:t>
            </w:r>
          </w:p>
        </w:tc>
        <w:tc>
          <w:tcPr>
            <w:tcW w:w="761" w:type="pct"/>
            <w:tcBorders>
              <w:top w:val="nil"/>
              <w:left w:val="nil"/>
              <w:bottom w:val="single" w:sz="4" w:space="0" w:color="auto"/>
              <w:right w:val="single" w:sz="4" w:space="0" w:color="auto"/>
            </w:tcBorders>
            <w:shd w:val="clear" w:color="000000" w:fill="FFFFFF"/>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35</w:t>
            </w:r>
          </w:p>
        </w:tc>
      </w:tr>
      <w:tr w:rsidR="007F0F2B" w:rsidRPr="004C6E8A" w:rsidTr="007F0F2B">
        <w:trPr>
          <w:trHeight w:val="457"/>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 xml:space="preserve">TSP </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77</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64</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76</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49</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rFonts w:ascii="新細明體" w:hAnsi="新細明體" w:cs="新細明體" w:hint="eastAsia"/>
                <w:color w:val="000000"/>
                <w:kern w:val="0"/>
                <w:sz w:val="16"/>
                <w:szCs w:val="16"/>
              </w:rPr>
              <w:t>≦</w:t>
            </w:r>
            <w:r w:rsidRPr="004C6E8A">
              <w:rPr>
                <w:color w:val="000000"/>
                <w:kern w:val="0"/>
                <w:sz w:val="16"/>
                <w:szCs w:val="16"/>
              </w:rPr>
              <w:t>250</w:t>
            </w:r>
          </w:p>
        </w:tc>
      </w:tr>
      <w:tr w:rsidR="007F0F2B" w:rsidRPr="004C6E8A" w:rsidTr="007F0F2B">
        <w:trPr>
          <w:trHeight w:val="457"/>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Pb</w:t>
            </w:r>
            <w:r w:rsidRPr="004C6E8A">
              <w:rPr>
                <w:rFonts w:eastAsia="標楷體"/>
                <w:color w:val="000000"/>
                <w:kern w:val="0"/>
                <w:sz w:val="16"/>
                <w:szCs w:val="16"/>
              </w:rPr>
              <w:t>(μ</w:t>
            </w:r>
            <w:r w:rsidRPr="004C6E8A">
              <w:rPr>
                <w:color w:val="000000"/>
                <w:kern w:val="0"/>
                <w:sz w:val="16"/>
                <w:szCs w:val="16"/>
              </w:rPr>
              <w:t>g</w:t>
            </w:r>
            <w:r w:rsidRPr="004C6E8A">
              <w:rPr>
                <w:rFonts w:eastAsia="標楷體"/>
                <w:color w:val="000000"/>
                <w:kern w:val="0"/>
                <w:sz w:val="16"/>
                <w:szCs w:val="16"/>
              </w:rPr>
              <w:t>/</w:t>
            </w:r>
            <w:r w:rsidRPr="004C6E8A">
              <w:rPr>
                <w:color w:val="000000"/>
                <w:kern w:val="0"/>
                <w:sz w:val="16"/>
                <w:szCs w:val="16"/>
              </w:rPr>
              <w:t>m</w:t>
            </w:r>
            <w:r w:rsidRPr="004C6E8A">
              <w:rPr>
                <w:color w:val="000000"/>
                <w:kern w:val="0"/>
                <w:sz w:val="16"/>
                <w:szCs w:val="16"/>
                <w:vertAlign w:val="superscript"/>
              </w:rPr>
              <w:t>3</w:t>
            </w:r>
            <w:r w:rsidRPr="004C6E8A">
              <w:rPr>
                <w:rFonts w:eastAsia="標楷體"/>
                <w:color w:val="000000"/>
                <w:kern w:val="0"/>
                <w:sz w:val="16"/>
                <w:szCs w:val="16"/>
              </w:rPr>
              <w:t>)</w:t>
            </w:r>
          </w:p>
        </w:tc>
        <w:tc>
          <w:tcPr>
            <w:tcW w:w="333"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24-hour value</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w:t>
            </w:r>
            <w:r w:rsidRPr="004C6E8A">
              <w:rPr>
                <w:rFonts w:eastAsia="標楷體"/>
                <w:color w:val="000000"/>
                <w:kern w:val="0"/>
                <w:sz w:val="16"/>
                <w:szCs w:val="16"/>
              </w:rPr>
              <w:t>&lt;</w:t>
            </w:r>
            <w:r w:rsidRPr="004C6E8A">
              <w:rPr>
                <w:color w:val="000000"/>
                <w:kern w:val="0"/>
                <w:sz w:val="16"/>
                <w:szCs w:val="16"/>
              </w:rPr>
              <w:t>0.02</w:t>
            </w:r>
          </w:p>
        </w:tc>
        <w:tc>
          <w:tcPr>
            <w:tcW w:w="757" w:type="pct"/>
            <w:tcBorders>
              <w:top w:val="nil"/>
              <w:left w:val="nil"/>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759" w:type="pct"/>
            <w:tcBorders>
              <w:top w:val="nil"/>
              <w:left w:val="single" w:sz="4" w:space="0" w:color="auto"/>
              <w:bottom w:val="single" w:sz="4" w:space="0" w:color="auto"/>
              <w:right w:val="nil"/>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758" w:type="pct"/>
            <w:tcBorders>
              <w:top w:val="nil"/>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ND&lt;0.02</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Most frequent wind direction</w:t>
            </w:r>
          </w:p>
        </w:tc>
        <w:tc>
          <w:tcPr>
            <w:tcW w:w="757" w:type="pct"/>
            <w:tcBorders>
              <w:top w:val="nil"/>
              <w:left w:val="nil"/>
              <w:bottom w:val="single" w:sz="4" w:space="0" w:color="auto"/>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tc>
        <w:tc>
          <w:tcPr>
            <w:tcW w:w="757"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E</w:t>
            </w:r>
          </w:p>
        </w:tc>
        <w:tc>
          <w:tcPr>
            <w:tcW w:w="759"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E</w:t>
            </w:r>
          </w:p>
        </w:tc>
        <w:tc>
          <w:tcPr>
            <w:tcW w:w="758"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WSW</w:t>
            </w:r>
          </w:p>
        </w:tc>
        <w:tc>
          <w:tcPr>
            <w:tcW w:w="761"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N</w:t>
            </w:r>
          </w:p>
        </w:tc>
        <w:tc>
          <w:tcPr>
            <w:tcW w:w="262" w:type="pct"/>
            <w:tcBorders>
              <w:top w:val="nil"/>
              <w:left w:val="nil"/>
              <w:bottom w:val="single" w:sz="4" w:space="0" w:color="auto"/>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457"/>
        </w:trPr>
        <w:tc>
          <w:tcPr>
            <w:tcW w:w="9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Wind speed (m/s) (daily average)</w:t>
            </w:r>
          </w:p>
        </w:tc>
        <w:tc>
          <w:tcPr>
            <w:tcW w:w="757"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w:t>
            </w:r>
          </w:p>
        </w:tc>
        <w:tc>
          <w:tcPr>
            <w:tcW w:w="759"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4.1</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3.1</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276"/>
        </w:trPr>
        <w:tc>
          <w:tcPr>
            <w:tcW w:w="946"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757"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757"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59"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262"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457"/>
        </w:trPr>
        <w:tc>
          <w:tcPr>
            <w:tcW w:w="9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Temperature (°C) (daily average)</w:t>
            </w:r>
          </w:p>
        </w:tc>
        <w:tc>
          <w:tcPr>
            <w:tcW w:w="757"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24</w:t>
            </w:r>
          </w:p>
        </w:tc>
        <w:tc>
          <w:tcPr>
            <w:tcW w:w="759"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28.8</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23.9</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21.8</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276"/>
        </w:trPr>
        <w:tc>
          <w:tcPr>
            <w:tcW w:w="946"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757"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757"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59"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262"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457"/>
        </w:trPr>
        <w:tc>
          <w:tcPr>
            <w:tcW w:w="9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Relative humidity (%) (daily average)</w:t>
            </w:r>
          </w:p>
        </w:tc>
        <w:tc>
          <w:tcPr>
            <w:tcW w:w="757" w:type="pct"/>
            <w:vMerge w:val="restart"/>
            <w:tcBorders>
              <w:top w:val="nil"/>
              <w:left w:val="single" w:sz="4" w:space="0" w:color="auto"/>
              <w:bottom w:val="single" w:sz="4" w:space="0" w:color="000000"/>
              <w:right w:val="single" w:sz="4" w:space="0" w:color="auto"/>
            </w:tcBorders>
            <w:shd w:val="clear" w:color="auto" w:fill="auto"/>
            <w:hideMark/>
          </w:tcPr>
          <w:p w:rsidR="007F0F2B" w:rsidRPr="004C6E8A" w:rsidRDefault="007F0F2B" w:rsidP="007F0F2B">
            <w:pPr>
              <w:widowControl/>
              <w:jc w:val="center"/>
              <w:rPr>
                <w:color w:val="000000"/>
                <w:kern w:val="0"/>
                <w:sz w:val="16"/>
                <w:szCs w:val="16"/>
              </w:rPr>
            </w:pPr>
          </w:p>
          <w:p w:rsidR="007F0F2B" w:rsidRPr="004C6E8A" w:rsidRDefault="007F0F2B" w:rsidP="007F0F2B">
            <w:pPr>
              <w:widowControl/>
              <w:jc w:val="center"/>
              <w:rPr>
                <w:color w:val="000000"/>
                <w:kern w:val="0"/>
                <w:sz w:val="16"/>
                <w:szCs w:val="16"/>
              </w:rPr>
            </w:pPr>
          </w:p>
        </w:tc>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69</w:t>
            </w:r>
          </w:p>
        </w:tc>
        <w:tc>
          <w:tcPr>
            <w:tcW w:w="759"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80</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83</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80</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w:t>
            </w:r>
          </w:p>
        </w:tc>
      </w:tr>
      <w:tr w:rsidR="007F0F2B" w:rsidRPr="004C6E8A" w:rsidTr="007F0F2B">
        <w:trPr>
          <w:trHeight w:val="276"/>
        </w:trPr>
        <w:tc>
          <w:tcPr>
            <w:tcW w:w="946" w:type="pct"/>
            <w:gridSpan w:val="2"/>
            <w:vMerge/>
            <w:tcBorders>
              <w:top w:val="single" w:sz="4" w:space="0" w:color="auto"/>
              <w:left w:val="single" w:sz="4" w:space="0" w:color="auto"/>
              <w:bottom w:val="single" w:sz="4" w:space="0" w:color="000000"/>
              <w:right w:val="single" w:sz="4" w:space="0" w:color="000000"/>
            </w:tcBorders>
            <w:vAlign w:val="center"/>
            <w:hideMark/>
          </w:tcPr>
          <w:p w:rsidR="007F0F2B" w:rsidRPr="004C6E8A" w:rsidRDefault="007F0F2B" w:rsidP="007F0F2B">
            <w:pPr>
              <w:widowControl/>
              <w:rPr>
                <w:rFonts w:eastAsia="標楷體"/>
                <w:color w:val="000000"/>
                <w:kern w:val="0"/>
                <w:sz w:val="16"/>
                <w:szCs w:val="16"/>
              </w:rPr>
            </w:pPr>
          </w:p>
        </w:tc>
        <w:tc>
          <w:tcPr>
            <w:tcW w:w="757" w:type="pct"/>
            <w:vMerge/>
            <w:tcBorders>
              <w:top w:val="nil"/>
              <w:left w:val="single" w:sz="4" w:space="0" w:color="auto"/>
              <w:bottom w:val="single" w:sz="4" w:space="0" w:color="000000"/>
              <w:right w:val="single" w:sz="4" w:space="0" w:color="auto"/>
            </w:tcBorders>
            <w:hideMark/>
          </w:tcPr>
          <w:p w:rsidR="007F0F2B" w:rsidRPr="004C6E8A" w:rsidRDefault="007F0F2B" w:rsidP="007F0F2B">
            <w:pPr>
              <w:widowControl/>
              <w:rPr>
                <w:color w:val="000000"/>
                <w:kern w:val="0"/>
                <w:sz w:val="16"/>
                <w:szCs w:val="16"/>
              </w:rPr>
            </w:pPr>
          </w:p>
        </w:tc>
        <w:tc>
          <w:tcPr>
            <w:tcW w:w="757"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59"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c>
          <w:tcPr>
            <w:tcW w:w="262" w:type="pct"/>
            <w:vMerge/>
            <w:tcBorders>
              <w:top w:val="nil"/>
              <w:left w:val="single" w:sz="4" w:space="0" w:color="auto"/>
              <w:bottom w:val="single" w:sz="4" w:space="0" w:color="000000"/>
              <w:right w:val="single" w:sz="4" w:space="0" w:color="auto"/>
            </w:tcBorders>
            <w:vAlign w:val="center"/>
            <w:hideMark/>
          </w:tcPr>
          <w:p w:rsidR="007F0F2B" w:rsidRPr="004C6E8A" w:rsidRDefault="007F0F2B" w:rsidP="007F0F2B">
            <w:pPr>
              <w:widowControl/>
              <w:rPr>
                <w:color w:val="000000"/>
                <w:kern w:val="0"/>
                <w:sz w:val="16"/>
                <w:szCs w:val="16"/>
              </w:rPr>
            </w:pPr>
          </w:p>
        </w:tc>
      </w:tr>
      <w:tr w:rsidR="007F0F2B" w:rsidRPr="004C6E8A" w:rsidTr="007F0F2B">
        <w:trPr>
          <w:trHeight w:val="585"/>
        </w:trPr>
        <w:tc>
          <w:tcPr>
            <w:tcW w:w="6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Dustfall (g/m2/month)</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0F2B" w:rsidRPr="004C6E8A" w:rsidRDefault="007F0F2B" w:rsidP="007F0F2B">
            <w:pPr>
              <w:widowControl/>
              <w:jc w:val="center"/>
              <w:rPr>
                <w:rFonts w:eastAsia="標楷體"/>
                <w:color w:val="000000"/>
                <w:kern w:val="0"/>
                <w:sz w:val="16"/>
                <w:szCs w:val="16"/>
              </w:rPr>
            </w:pPr>
            <w:r w:rsidRPr="004C6E8A">
              <w:rPr>
                <w:rFonts w:eastAsia="標楷體"/>
                <w:color w:val="000000"/>
                <w:kern w:val="0"/>
                <w:sz w:val="16"/>
                <w:szCs w:val="16"/>
              </w:rPr>
              <w:t>Monthly average</w:t>
            </w:r>
          </w:p>
        </w:tc>
        <w:tc>
          <w:tcPr>
            <w:tcW w:w="757"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2017</w:t>
            </w:r>
            <w:r w:rsidR="007F0F2B" w:rsidRPr="004C6E8A">
              <w:rPr>
                <w:color w:val="000000"/>
                <w:kern w:val="0"/>
                <w:sz w:val="16"/>
                <w:szCs w:val="16"/>
              </w:rPr>
              <w:t>.12.01-</w:t>
            </w:r>
            <w:r>
              <w:rPr>
                <w:color w:val="000000"/>
                <w:kern w:val="0"/>
                <w:sz w:val="16"/>
                <w:szCs w:val="16"/>
              </w:rPr>
              <w:t>2017</w:t>
            </w:r>
            <w:r w:rsidR="007F0F2B" w:rsidRPr="004C6E8A">
              <w:rPr>
                <w:color w:val="000000"/>
                <w:kern w:val="0"/>
                <w:sz w:val="16"/>
                <w:szCs w:val="16"/>
              </w:rPr>
              <w:t>.12.31</w:t>
            </w:r>
          </w:p>
        </w:tc>
        <w:tc>
          <w:tcPr>
            <w:tcW w:w="757"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.04.01-</w:t>
            </w:r>
            <w:r>
              <w:rPr>
                <w:color w:val="000000"/>
                <w:kern w:val="0"/>
                <w:sz w:val="16"/>
                <w:szCs w:val="16"/>
              </w:rPr>
              <w:t>2018</w:t>
            </w:r>
            <w:r w:rsidR="007F0F2B" w:rsidRPr="004C6E8A">
              <w:rPr>
                <w:color w:val="000000"/>
                <w:kern w:val="0"/>
                <w:sz w:val="16"/>
                <w:szCs w:val="16"/>
              </w:rPr>
              <w:t>.04.30</w:t>
            </w:r>
          </w:p>
        </w:tc>
        <w:tc>
          <w:tcPr>
            <w:tcW w:w="759"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.07.01-</w:t>
            </w:r>
            <w:r>
              <w:rPr>
                <w:color w:val="000000"/>
                <w:kern w:val="0"/>
                <w:sz w:val="16"/>
                <w:szCs w:val="16"/>
              </w:rPr>
              <w:t>2018</w:t>
            </w:r>
            <w:r w:rsidR="007F0F2B" w:rsidRPr="004C6E8A">
              <w:rPr>
                <w:color w:val="000000"/>
                <w:kern w:val="0"/>
                <w:sz w:val="16"/>
                <w:szCs w:val="16"/>
              </w:rPr>
              <w:t>.07.30</w:t>
            </w:r>
          </w:p>
        </w:tc>
        <w:tc>
          <w:tcPr>
            <w:tcW w:w="758" w:type="pct"/>
            <w:tcBorders>
              <w:top w:val="nil"/>
              <w:left w:val="nil"/>
              <w:bottom w:val="single" w:sz="4" w:space="0" w:color="auto"/>
              <w:right w:val="single" w:sz="4" w:space="0" w:color="auto"/>
            </w:tcBorders>
            <w:shd w:val="clear" w:color="000000" w:fill="FFFFFF"/>
            <w:vAlign w:val="center"/>
            <w:hideMark/>
          </w:tcPr>
          <w:p w:rsidR="007F0F2B" w:rsidRPr="004C6E8A" w:rsidRDefault="00BA4489" w:rsidP="007F0F2B">
            <w:pPr>
              <w:widowControl/>
              <w:jc w:val="center"/>
              <w:rPr>
                <w:color w:val="000000"/>
                <w:kern w:val="0"/>
                <w:sz w:val="16"/>
                <w:szCs w:val="16"/>
              </w:rPr>
            </w:pPr>
            <w:r>
              <w:rPr>
                <w:color w:val="000000"/>
                <w:kern w:val="0"/>
                <w:sz w:val="16"/>
                <w:szCs w:val="16"/>
              </w:rPr>
              <w:t>2018</w:t>
            </w:r>
            <w:r w:rsidR="007F0F2B" w:rsidRPr="004C6E8A">
              <w:rPr>
                <w:color w:val="000000"/>
                <w:kern w:val="0"/>
                <w:sz w:val="16"/>
                <w:szCs w:val="16"/>
              </w:rPr>
              <w:t>.10.16-</w:t>
            </w:r>
            <w:r>
              <w:rPr>
                <w:color w:val="000000"/>
                <w:kern w:val="0"/>
                <w:sz w:val="16"/>
                <w:szCs w:val="16"/>
              </w:rPr>
              <w:t>2018</w:t>
            </w:r>
            <w:r w:rsidR="007F0F2B" w:rsidRPr="004C6E8A">
              <w:rPr>
                <w:color w:val="000000"/>
                <w:kern w:val="0"/>
                <w:sz w:val="16"/>
                <w:szCs w:val="16"/>
              </w:rPr>
              <w:t>.11.15</w:t>
            </w:r>
          </w:p>
        </w:tc>
        <w:tc>
          <w:tcPr>
            <w:tcW w:w="761" w:type="pct"/>
            <w:tcBorders>
              <w:top w:val="nil"/>
              <w:left w:val="nil"/>
              <w:bottom w:val="single" w:sz="4" w:space="0" w:color="auto"/>
              <w:right w:val="single" w:sz="4" w:space="0" w:color="auto"/>
            </w:tcBorders>
            <w:shd w:val="clear" w:color="000000" w:fill="FFFFFF"/>
            <w:vAlign w:val="center"/>
            <w:hideMark/>
          </w:tcPr>
          <w:p w:rsidR="007F0F2B" w:rsidRPr="004C6E8A" w:rsidRDefault="007F0F2B" w:rsidP="007F0F2B">
            <w:pPr>
              <w:widowControl/>
              <w:jc w:val="center"/>
              <w:rPr>
                <w:color w:val="000000"/>
                <w:kern w:val="0"/>
                <w:sz w:val="16"/>
                <w:szCs w:val="16"/>
              </w:rPr>
            </w:pPr>
            <w:r w:rsidRPr="004C6E8A">
              <w:rPr>
                <w:color w:val="000000"/>
                <w:kern w:val="0"/>
                <w:sz w:val="16"/>
                <w:szCs w:val="16"/>
              </w:rPr>
              <w:t>108.01.20-108.02.19</w:t>
            </w:r>
          </w:p>
        </w:tc>
        <w:tc>
          <w:tcPr>
            <w:tcW w:w="262" w:type="pct"/>
            <w:tcBorders>
              <w:top w:val="nil"/>
              <w:left w:val="nil"/>
              <w:bottom w:val="single" w:sz="4" w:space="0" w:color="auto"/>
              <w:right w:val="single" w:sz="4" w:space="0" w:color="auto"/>
            </w:tcBorders>
            <w:shd w:val="clear" w:color="auto" w:fill="auto"/>
            <w:noWrap/>
            <w:vAlign w:val="center"/>
            <w:hideMark/>
          </w:tcPr>
          <w:p w:rsidR="007F0F2B" w:rsidRPr="004C6E8A" w:rsidRDefault="007F0F2B" w:rsidP="007F0F2B">
            <w:pPr>
              <w:widowControl/>
              <w:jc w:val="center"/>
              <w:rPr>
                <w:rFonts w:eastAsia="細明體"/>
                <w:color w:val="000000"/>
                <w:kern w:val="0"/>
                <w:sz w:val="16"/>
                <w:szCs w:val="16"/>
              </w:rPr>
            </w:pPr>
            <w:r w:rsidRPr="004C6E8A">
              <w:rPr>
                <w:rFonts w:eastAsia="細明體"/>
                <w:color w:val="000000"/>
                <w:kern w:val="0"/>
                <w:sz w:val="16"/>
                <w:szCs w:val="16"/>
              </w:rPr>
              <w:t>－</w:t>
            </w:r>
          </w:p>
        </w:tc>
      </w:tr>
      <w:tr w:rsidR="008E230E" w:rsidRPr="004C6E8A" w:rsidTr="007F0F2B">
        <w:trPr>
          <w:trHeight w:val="750"/>
        </w:trPr>
        <w:tc>
          <w:tcPr>
            <w:tcW w:w="614"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33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rFonts w:eastAsia="標楷體"/>
                <w:color w:val="000000"/>
                <w:kern w:val="0"/>
                <w:sz w:val="16"/>
                <w:szCs w:val="16"/>
              </w:rPr>
            </w:pPr>
          </w:p>
        </w:tc>
        <w:tc>
          <w:tcPr>
            <w:tcW w:w="757" w:type="pct"/>
            <w:tcBorders>
              <w:top w:val="nil"/>
              <w:left w:val="nil"/>
              <w:bottom w:val="single" w:sz="4" w:space="0" w:color="auto"/>
              <w:right w:val="single" w:sz="4" w:space="0" w:color="auto"/>
            </w:tcBorders>
            <w:shd w:val="clear" w:color="000000" w:fill="FFFFFF"/>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7.9</w:t>
            </w:r>
          </w:p>
        </w:tc>
        <w:tc>
          <w:tcPr>
            <w:tcW w:w="757" w:type="pct"/>
            <w:tcBorders>
              <w:top w:val="nil"/>
              <w:left w:val="nil"/>
              <w:bottom w:val="single" w:sz="4" w:space="0" w:color="auto"/>
              <w:right w:val="single" w:sz="4" w:space="0" w:color="auto"/>
            </w:tcBorders>
            <w:shd w:val="clear" w:color="000000" w:fill="FFFFFF"/>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8.5</w:t>
            </w:r>
          </w:p>
        </w:tc>
        <w:tc>
          <w:tcPr>
            <w:tcW w:w="759" w:type="pct"/>
            <w:tcBorders>
              <w:top w:val="nil"/>
              <w:left w:val="nil"/>
              <w:bottom w:val="single" w:sz="4" w:space="0" w:color="auto"/>
              <w:right w:val="single" w:sz="4" w:space="0" w:color="auto"/>
            </w:tcBorders>
            <w:shd w:val="clear" w:color="000000" w:fill="FFFFFF"/>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8.3</w:t>
            </w:r>
          </w:p>
        </w:tc>
        <w:tc>
          <w:tcPr>
            <w:tcW w:w="758" w:type="pct"/>
            <w:tcBorders>
              <w:top w:val="nil"/>
              <w:left w:val="nil"/>
              <w:bottom w:val="single" w:sz="4" w:space="0" w:color="auto"/>
              <w:right w:val="single" w:sz="4" w:space="0" w:color="auto"/>
            </w:tcBorders>
            <w:shd w:val="clear" w:color="000000" w:fill="FFFFFF"/>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9.1</w:t>
            </w:r>
          </w:p>
        </w:tc>
        <w:tc>
          <w:tcPr>
            <w:tcW w:w="761" w:type="pct"/>
            <w:tcBorders>
              <w:top w:val="nil"/>
              <w:left w:val="nil"/>
              <w:bottom w:val="single" w:sz="4" w:space="0" w:color="auto"/>
              <w:right w:val="single" w:sz="4" w:space="0" w:color="auto"/>
            </w:tcBorders>
            <w:shd w:val="clear" w:color="000000" w:fill="FFFFFF"/>
            <w:noWrap/>
            <w:vAlign w:val="center"/>
            <w:hideMark/>
          </w:tcPr>
          <w:p w:rsidR="008E230E" w:rsidRPr="004C6E8A" w:rsidRDefault="008E230E" w:rsidP="008E230E">
            <w:pPr>
              <w:widowControl/>
              <w:jc w:val="center"/>
              <w:rPr>
                <w:color w:val="000000"/>
                <w:kern w:val="0"/>
                <w:sz w:val="16"/>
                <w:szCs w:val="16"/>
              </w:rPr>
            </w:pPr>
            <w:r w:rsidRPr="004C6E8A">
              <w:rPr>
                <w:color w:val="000000"/>
                <w:kern w:val="0"/>
                <w:sz w:val="16"/>
                <w:szCs w:val="16"/>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8E230E" w:rsidRPr="004C6E8A" w:rsidRDefault="008E230E" w:rsidP="008E230E">
            <w:pPr>
              <w:widowControl/>
              <w:jc w:val="center"/>
              <w:rPr>
                <w:rFonts w:eastAsia="細明體"/>
                <w:color w:val="000000"/>
                <w:kern w:val="0"/>
                <w:sz w:val="16"/>
                <w:szCs w:val="16"/>
              </w:rPr>
            </w:pPr>
            <w:r w:rsidRPr="004C6E8A">
              <w:rPr>
                <w:rFonts w:eastAsia="細明體"/>
                <w:color w:val="000000"/>
                <w:kern w:val="0"/>
                <w:sz w:val="16"/>
                <w:szCs w:val="16"/>
              </w:rPr>
              <w:t>－</w:t>
            </w:r>
          </w:p>
        </w:tc>
      </w:tr>
    </w:tbl>
    <w:p w:rsidR="00121422" w:rsidRPr="004C6E8A" w:rsidRDefault="00121422" w:rsidP="00121422">
      <w:pPr>
        <w:pStyle w:val="a7"/>
        <w:numPr>
          <w:ilvl w:val="0"/>
          <w:numId w:val="1"/>
        </w:numPr>
        <w:adjustRightInd w:val="0"/>
        <w:snapToGrid w:val="0"/>
        <w:spacing w:beforeLines="50" w:before="120" w:line="460" w:lineRule="exact"/>
        <w:ind w:leftChars="0" w:left="482" w:hanging="482"/>
        <w:rPr>
          <w:rFonts w:eastAsia="標楷體"/>
          <w:b/>
          <w:sz w:val="32"/>
          <w:szCs w:val="32"/>
        </w:rPr>
        <w:sectPr w:rsidR="00121422" w:rsidRPr="004C6E8A" w:rsidSect="00424118">
          <w:pgSz w:w="11906" w:h="16838"/>
          <w:pgMar w:top="720" w:right="720" w:bottom="720" w:left="720" w:header="851" w:footer="992" w:gutter="0"/>
          <w:cols w:space="425"/>
          <w:docGrid w:linePitch="360"/>
        </w:sectPr>
      </w:pPr>
    </w:p>
    <w:p w:rsidR="00121422" w:rsidRPr="004C6E8A" w:rsidRDefault="00C4071C" w:rsidP="00C4071C">
      <w:pPr>
        <w:adjustRightInd w:val="0"/>
        <w:snapToGrid w:val="0"/>
        <w:spacing w:beforeLines="50" w:before="120" w:line="460" w:lineRule="exact"/>
        <w:rPr>
          <w:rFonts w:eastAsia="標楷體"/>
          <w:b/>
          <w:sz w:val="32"/>
          <w:szCs w:val="32"/>
        </w:rPr>
      </w:pPr>
      <w:r w:rsidRPr="004C6E8A">
        <w:rPr>
          <w:rFonts w:eastAsia="標楷體"/>
          <w:b/>
          <w:sz w:val="32"/>
          <w:szCs w:val="32"/>
        </w:rPr>
        <w:t>Second, noise (including low frequency), vibration</w:t>
      </w:r>
    </w:p>
    <w:tbl>
      <w:tblPr>
        <w:tblW w:w="5000" w:type="pct"/>
        <w:tblCellMar>
          <w:left w:w="28" w:type="dxa"/>
          <w:right w:w="28" w:type="dxa"/>
        </w:tblCellMar>
        <w:tblLook w:val="04A0" w:firstRow="1" w:lastRow="0" w:firstColumn="1" w:lastColumn="0" w:noHBand="0" w:noVBand="1"/>
      </w:tblPr>
      <w:tblGrid>
        <w:gridCol w:w="1887"/>
        <w:gridCol w:w="1249"/>
        <w:gridCol w:w="901"/>
        <w:gridCol w:w="1339"/>
        <w:gridCol w:w="1021"/>
        <w:gridCol w:w="585"/>
        <w:gridCol w:w="934"/>
        <w:gridCol w:w="1021"/>
        <w:gridCol w:w="585"/>
        <w:gridCol w:w="934"/>
      </w:tblGrid>
      <w:tr w:rsidR="008E230E" w:rsidRPr="004C6E8A" w:rsidTr="00C4071C">
        <w:trPr>
          <w:trHeight w:val="300"/>
        </w:trPr>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2"/>
                <w:szCs w:val="22"/>
              </w:rPr>
            </w:pPr>
            <w:r w:rsidRPr="004C6E8A">
              <w:rPr>
                <w:color w:val="000000"/>
                <w:kern w:val="0"/>
                <w:sz w:val="22"/>
                <w:szCs w:val="22"/>
              </w:rPr>
              <w:t xml:space="preserve">　</w:t>
            </w:r>
          </w:p>
        </w:tc>
        <w:tc>
          <w:tcPr>
            <w:tcW w:w="1831" w:type="pct"/>
            <w:gridSpan w:val="3"/>
            <w:tcBorders>
              <w:top w:val="single" w:sz="4" w:space="0" w:color="auto"/>
              <w:left w:val="nil"/>
              <w:bottom w:val="single" w:sz="4" w:space="0" w:color="auto"/>
              <w:right w:val="single" w:sz="4" w:space="0" w:color="auto"/>
            </w:tcBorders>
            <w:shd w:val="clear" w:color="auto" w:fill="auto"/>
            <w:vAlign w:val="bottom"/>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Xingren Elementary School</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Tuen Mun Village</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C4071C">
        <w:trPr>
          <w:trHeight w:val="30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656"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704"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28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3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28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3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r>
      <w:tr w:rsidR="00C4071C" w:rsidRPr="004C6E8A" w:rsidTr="00C4071C">
        <w:trPr>
          <w:trHeight w:val="300"/>
        </w:trPr>
        <w:tc>
          <w:tcPr>
            <w:tcW w:w="9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E230E" w:rsidRPr="004C6E8A" w:rsidRDefault="008E230E" w:rsidP="008E230E">
            <w:pPr>
              <w:widowControl/>
              <w:jc w:val="center"/>
              <w:rPr>
                <w:color w:val="000000"/>
                <w:kern w:val="0"/>
              </w:rPr>
            </w:pPr>
            <w:r w:rsidRPr="004C6E8A">
              <w:rPr>
                <w:color w:val="000000"/>
                <w:kern w:val="0"/>
              </w:rPr>
              <w:t>Leq</w:t>
            </w:r>
            <w:r w:rsidR="00C4071C" w:rsidRPr="004C6E8A">
              <w:rPr>
                <w:color w:val="000000"/>
                <w:kern w:val="0"/>
              </w:rPr>
              <w:t xml:space="preserve"> </w:t>
            </w:r>
            <w:r w:rsidR="00C4071C" w:rsidRPr="004C6E8A">
              <w:rPr>
                <w:rFonts w:eastAsia="標楷體"/>
                <w:color w:val="000000"/>
                <w:kern w:val="0"/>
              </w:rPr>
              <w:t>day</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.02.19~20</w:t>
            </w:r>
          </w:p>
        </w:tc>
        <w:tc>
          <w:tcPr>
            <w:tcW w:w="471" w:type="pct"/>
            <w:tcBorders>
              <w:top w:val="nil"/>
              <w:left w:val="nil"/>
              <w:bottom w:val="single" w:sz="4" w:space="0" w:color="auto"/>
              <w:right w:val="single" w:sz="4" w:space="0" w:color="auto"/>
            </w:tcBorders>
            <w:shd w:val="clear" w:color="auto" w:fill="auto"/>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58.6 </w:t>
            </w:r>
          </w:p>
        </w:tc>
        <w:tc>
          <w:tcPr>
            <w:tcW w:w="704" w:type="pct"/>
            <w:tcBorders>
              <w:top w:val="nil"/>
              <w:left w:val="nil"/>
              <w:bottom w:val="single" w:sz="4" w:space="0" w:color="auto"/>
              <w:right w:val="single" w:sz="4" w:space="0" w:color="auto"/>
            </w:tcBorders>
            <w:shd w:val="clear" w:color="auto" w:fill="auto"/>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.02.19~20</w:t>
            </w:r>
          </w:p>
        </w:tc>
        <w:tc>
          <w:tcPr>
            <w:tcW w:w="283" w:type="pct"/>
            <w:tcBorders>
              <w:top w:val="nil"/>
              <w:left w:val="nil"/>
              <w:bottom w:val="single" w:sz="4" w:space="0" w:color="auto"/>
              <w:right w:val="single" w:sz="4" w:space="0" w:color="auto"/>
            </w:tcBorders>
            <w:shd w:val="clear" w:color="auto" w:fill="auto"/>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59.9 </w:t>
            </w:r>
          </w:p>
        </w:tc>
        <w:tc>
          <w:tcPr>
            <w:tcW w:w="430" w:type="pct"/>
            <w:tcBorders>
              <w:top w:val="nil"/>
              <w:left w:val="nil"/>
              <w:bottom w:val="single" w:sz="4" w:space="0" w:color="auto"/>
              <w:right w:val="single" w:sz="4" w:space="0" w:color="auto"/>
            </w:tcBorders>
            <w:shd w:val="clear" w:color="auto" w:fill="auto"/>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59.6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.02.19~20</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54.4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49.2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.04.22~23</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65.7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62.6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.04.22~23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57.6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.04.22~23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61.4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.08.05~06</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59.8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61.0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57.9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52.6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53.2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.10.25~26</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60.3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.10.25~26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57.6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56.0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.10.25~26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59.9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62.0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.02.12~13</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62.9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62.0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.02.19~20</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59.5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57.4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.02.12~13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53.4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50.6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.04.16~17</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58.5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66.1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.04.16~17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.04.16~17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47.1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51.0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.08.06~07</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70.9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71.7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.07.21~22</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56.4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.08.06~07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59.4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60.9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.10.20~21</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50.5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42.3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.09.10~11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59.9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.10.20~21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54.0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.02.02~03</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72.5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70.7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.12.10~11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55.0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.02.02~03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62.1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57.7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.03.31~04.01</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59.4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.03.31~04.01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54.5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.03.31~04.01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56.8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56.6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.08.05~06</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57.3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58.8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62.1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.11.16~17</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73.0 </w:t>
            </w:r>
          </w:p>
        </w:tc>
        <w:tc>
          <w:tcPr>
            <w:tcW w:w="70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67.3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.11.16~17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59.0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.11.16~17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64.7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61.8 </w:t>
            </w:r>
          </w:p>
        </w:tc>
      </w:tr>
      <w:tr w:rsidR="00C4071C" w:rsidRPr="004C6E8A" w:rsidTr="00C4071C">
        <w:trPr>
          <w:trHeight w:val="300"/>
        </w:trPr>
        <w:tc>
          <w:tcPr>
            <w:tcW w:w="942"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18"/>
                <w:szCs w:val="18"/>
              </w:rPr>
            </w:pPr>
            <w:r w:rsidRPr="004C6E8A">
              <w:rPr>
                <w:color w:val="000000"/>
                <w:kern w:val="0"/>
                <w:sz w:val="18"/>
                <w:szCs w:val="18"/>
              </w:rPr>
              <w:t>108.02.01~02</w:t>
            </w:r>
          </w:p>
        </w:tc>
        <w:tc>
          <w:tcPr>
            <w:tcW w:w="471"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61.9 </w:t>
            </w:r>
          </w:p>
        </w:tc>
        <w:tc>
          <w:tcPr>
            <w:tcW w:w="704" w:type="pct"/>
            <w:tcBorders>
              <w:top w:val="nil"/>
              <w:left w:val="nil"/>
              <w:bottom w:val="nil"/>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61.7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18"/>
                <w:szCs w:val="18"/>
              </w:rPr>
            </w:pPr>
            <w:r w:rsidRPr="004C6E8A">
              <w:rPr>
                <w:color w:val="000000"/>
                <w:kern w:val="0"/>
                <w:sz w:val="18"/>
                <w:szCs w:val="18"/>
              </w:rPr>
              <w:t>108.02.01~02</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46.0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48.7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18"/>
                <w:szCs w:val="18"/>
              </w:rPr>
            </w:pPr>
            <w:r w:rsidRPr="004C6E8A">
              <w:rPr>
                <w:color w:val="000000"/>
                <w:kern w:val="0"/>
                <w:sz w:val="18"/>
                <w:szCs w:val="18"/>
              </w:rPr>
              <w:t>108.02.01~02</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64.5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61.5 </w:t>
            </w:r>
          </w:p>
        </w:tc>
      </w:tr>
      <w:tr w:rsidR="008E230E" w:rsidRPr="004C6E8A" w:rsidTr="00C4071C">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Control category</w:t>
            </w:r>
          </w:p>
        </w:tc>
        <w:tc>
          <w:tcPr>
            <w:tcW w:w="1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230E" w:rsidRPr="004C6E8A" w:rsidRDefault="00C4071C" w:rsidP="00C4071C">
            <w:pPr>
              <w:widowControl/>
              <w:spacing w:after="240"/>
              <w:jc w:val="center"/>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113" w:type="pct"/>
            <w:gridSpan w:val="3"/>
            <w:tcBorders>
              <w:top w:val="single" w:sz="4" w:space="0" w:color="auto"/>
              <w:left w:val="nil"/>
              <w:bottom w:val="single" w:sz="4" w:space="0" w:color="auto"/>
              <w:right w:val="single" w:sz="4" w:space="0" w:color="auto"/>
            </w:tcBorders>
            <w:shd w:val="clear" w:color="auto" w:fill="auto"/>
            <w:noWrap/>
            <w:vAlign w:val="center"/>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Second class</w:t>
            </w:r>
          </w:p>
        </w:tc>
        <w:tc>
          <w:tcPr>
            <w:tcW w:w="1113" w:type="pct"/>
            <w:gridSpan w:val="3"/>
            <w:tcBorders>
              <w:top w:val="single" w:sz="4" w:space="0" w:color="auto"/>
              <w:left w:val="nil"/>
              <w:bottom w:val="single" w:sz="4" w:space="0" w:color="auto"/>
              <w:right w:val="single" w:sz="4" w:space="0" w:color="auto"/>
            </w:tcBorders>
            <w:shd w:val="clear" w:color="auto" w:fill="auto"/>
            <w:noWrap/>
            <w:vAlign w:val="center"/>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Third class</w:t>
            </w:r>
          </w:p>
        </w:tc>
      </w:tr>
      <w:tr w:rsidR="008E230E" w:rsidRPr="004C6E8A" w:rsidTr="00C4071C">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Category control standard</w:t>
            </w:r>
          </w:p>
        </w:tc>
        <w:tc>
          <w:tcPr>
            <w:tcW w:w="1831"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rPr>
            </w:pPr>
            <w:r w:rsidRPr="004C6E8A">
              <w:rPr>
                <w:color w:val="000000"/>
                <w:kern w:val="0"/>
              </w:rPr>
              <w:t xml:space="preserve">76 </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rPr>
            </w:pPr>
            <w:r w:rsidRPr="004C6E8A">
              <w:rPr>
                <w:color w:val="000000"/>
                <w:kern w:val="0"/>
              </w:rPr>
              <w:t xml:space="preserve">60 </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rPr>
            </w:pPr>
            <w:r w:rsidRPr="004C6E8A">
              <w:rPr>
                <w:color w:val="000000"/>
                <w:kern w:val="0"/>
              </w:rPr>
              <w:t xml:space="preserve">65 </w:t>
            </w:r>
          </w:p>
        </w:tc>
      </w:tr>
    </w:tbl>
    <w:p w:rsidR="00C4071C" w:rsidRPr="004C6E8A" w:rsidRDefault="00C4071C">
      <w:r w:rsidRPr="004C6E8A">
        <w:br w:type="page"/>
      </w:r>
    </w:p>
    <w:tbl>
      <w:tblPr>
        <w:tblW w:w="5000" w:type="pct"/>
        <w:tblCellMar>
          <w:left w:w="28" w:type="dxa"/>
          <w:right w:w="28" w:type="dxa"/>
        </w:tblCellMar>
        <w:tblLook w:val="04A0" w:firstRow="1" w:lastRow="0" w:firstColumn="1" w:lastColumn="0" w:noHBand="0" w:noVBand="1"/>
      </w:tblPr>
      <w:tblGrid>
        <w:gridCol w:w="1980"/>
        <w:gridCol w:w="1234"/>
        <w:gridCol w:w="896"/>
        <w:gridCol w:w="1320"/>
        <w:gridCol w:w="1010"/>
        <w:gridCol w:w="579"/>
        <w:gridCol w:w="924"/>
        <w:gridCol w:w="1010"/>
        <w:gridCol w:w="579"/>
        <w:gridCol w:w="924"/>
      </w:tblGrid>
      <w:tr w:rsidR="00C4071C" w:rsidRPr="004C6E8A" w:rsidTr="00C4071C">
        <w:trPr>
          <w:trHeight w:val="300"/>
        </w:trPr>
        <w:tc>
          <w:tcPr>
            <w:tcW w:w="9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832"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C4071C">
        <w:trPr>
          <w:trHeight w:val="300"/>
        </w:trPr>
        <w:tc>
          <w:tcPr>
            <w:tcW w:w="943"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656"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474"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7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28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3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28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3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r>
      <w:tr w:rsidR="00C4071C" w:rsidRPr="004C6E8A" w:rsidTr="00C4071C">
        <w:trPr>
          <w:trHeight w:val="300"/>
        </w:trPr>
        <w:tc>
          <w:tcPr>
            <w:tcW w:w="9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E230E" w:rsidRPr="004C6E8A" w:rsidRDefault="008E230E" w:rsidP="00C4071C">
            <w:pPr>
              <w:widowControl/>
              <w:jc w:val="center"/>
              <w:rPr>
                <w:color w:val="000000"/>
                <w:kern w:val="0"/>
              </w:rPr>
            </w:pPr>
            <w:r w:rsidRPr="004C6E8A">
              <w:rPr>
                <w:color w:val="000000"/>
                <w:kern w:val="0"/>
              </w:rPr>
              <w:t>Leq</w:t>
            </w:r>
            <w:r w:rsidR="00C4071C" w:rsidRPr="004C6E8A">
              <w:rPr>
                <w:color w:val="000000"/>
                <w:kern w:val="0"/>
              </w:rPr>
              <w:t xml:space="preserve"> </w:t>
            </w:r>
            <w:r w:rsidR="00C4071C" w:rsidRPr="004C6E8A">
              <w:rPr>
                <w:rFonts w:eastAsia="標楷體"/>
                <w:color w:val="000000"/>
                <w:kern w:val="0"/>
              </w:rPr>
              <w:t>Evening</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.02.19~20</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45.5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.02.19~20</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53.5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.02.19~20</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42.9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.04.22~23</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58.0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60.9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.04.22~23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52.6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.04.22~23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44.2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53.4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.08.05~06</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52.5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53.5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52.3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52.9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51.5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50.1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.10.25~26</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54.8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54.2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.10.25~26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46.1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2016</w:t>
            </w:r>
            <w:r w:rsidR="008E230E" w:rsidRPr="004C6E8A">
              <w:rPr>
                <w:color w:val="000000"/>
                <w:kern w:val="0"/>
                <w:sz w:val="18"/>
                <w:szCs w:val="18"/>
              </w:rPr>
              <w:t>.10.25~26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50.4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.02.12~13</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48.6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46.8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.02.19~20</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52.8 </w:t>
            </w:r>
          </w:p>
        </w:tc>
        <w:tc>
          <w:tcPr>
            <w:tcW w:w="430" w:type="pct"/>
            <w:tcBorders>
              <w:top w:val="nil"/>
              <w:left w:val="nil"/>
              <w:bottom w:val="single" w:sz="4" w:space="0" w:color="auto"/>
              <w:right w:val="single" w:sz="4" w:space="0" w:color="auto"/>
            </w:tcBorders>
            <w:shd w:val="clear" w:color="000000" w:fill="FFFF00"/>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55.7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.02.12~13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42.7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43.6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.04.16~17</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54.1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55.5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.04.16~17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52.6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49.2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.04.16~17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49.1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50.9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.08.06~07</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70.9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71.7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.07.21~22</w:t>
            </w:r>
          </w:p>
        </w:tc>
        <w:tc>
          <w:tcPr>
            <w:tcW w:w="283" w:type="pct"/>
            <w:tcBorders>
              <w:top w:val="nil"/>
              <w:left w:val="nil"/>
              <w:bottom w:val="single" w:sz="4" w:space="0" w:color="auto"/>
              <w:right w:val="single" w:sz="4" w:space="0" w:color="auto"/>
            </w:tcBorders>
            <w:shd w:val="clear" w:color="000000" w:fill="FFFFFF"/>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52.3 </w:t>
            </w:r>
          </w:p>
        </w:tc>
        <w:tc>
          <w:tcPr>
            <w:tcW w:w="430" w:type="pct"/>
            <w:tcBorders>
              <w:top w:val="nil"/>
              <w:left w:val="nil"/>
              <w:bottom w:val="single" w:sz="4" w:space="0" w:color="auto"/>
              <w:right w:val="single" w:sz="4" w:space="0" w:color="auto"/>
            </w:tcBorders>
            <w:shd w:val="clear" w:color="000000" w:fill="FFFFFF"/>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.08.06~07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57.2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58.2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.10.20~21</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50.5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42.3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.09.10~11</w:t>
            </w:r>
          </w:p>
        </w:tc>
        <w:tc>
          <w:tcPr>
            <w:tcW w:w="283" w:type="pct"/>
            <w:tcBorders>
              <w:top w:val="nil"/>
              <w:left w:val="nil"/>
              <w:bottom w:val="single" w:sz="4" w:space="0" w:color="auto"/>
              <w:right w:val="single" w:sz="4" w:space="0" w:color="auto"/>
            </w:tcBorders>
            <w:shd w:val="clear" w:color="000000" w:fill="FFFFFF"/>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51.9 </w:t>
            </w:r>
          </w:p>
        </w:tc>
        <w:tc>
          <w:tcPr>
            <w:tcW w:w="430" w:type="pct"/>
            <w:tcBorders>
              <w:top w:val="nil"/>
              <w:left w:val="nil"/>
              <w:bottom w:val="single" w:sz="4" w:space="0" w:color="auto"/>
              <w:right w:val="single" w:sz="4" w:space="0" w:color="auto"/>
            </w:tcBorders>
            <w:shd w:val="clear" w:color="000000" w:fill="FFFFFF"/>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47.1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.10.20~21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41.9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42.2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.02.02~03</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71.3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73.8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2017</w:t>
            </w:r>
            <w:r w:rsidR="008E230E" w:rsidRPr="004C6E8A">
              <w:rPr>
                <w:color w:val="000000"/>
                <w:kern w:val="0"/>
                <w:sz w:val="18"/>
                <w:szCs w:val="18"/>
              </w:rPr>
              <w:t>.12.10~11</w:t>
            </w:r>
          </w:p>
        </w:tc>
        <w:tc>
          <w:tcPr>
            <w:tcW w:w="283" w:type="pct"/>
            <w:tcBorders>
              <w:top w:val="nil"/>
              <w:left w:val="nil"/>
              <w:bottom w:val="single" w:sz="4" w:space="0" w:color="auto"/>
              <w:right w:val="single" w:sz="4" w:space="0" w:color="auto"/>
            </w:tcBorders>
            <w:shd w:val="clear" w:color="000000" w:fill="FFFFFF"/>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52.9 </w:t>
            </w:r>
          </w:p>
        </w:tc>
        <w:tc>
          <w:tcPr>
            <w:tcW w:w="430" w:type="pct"/>
            <w:tcBorders>
              <w:top w:val="nil"/>
              <w:left w:val="nil"/>
              <w:bottom w:val="single" w:sz="4" w:space="0" w:color="auto"/>
              <w:right w:val="single" w:sz="4" w:space="0" w:color="auto"/>
            </w:tcBorders>
            <w:shd w:val="clear" w:color="000000" w:fill="FFFF00"/>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58.5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.02.02~03</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43.6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59.8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.03.31~04.01</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54.1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.03.31~04.01</w:t>
            </w:r>
          </w:p>
        </w:tc>
        <w:tc>
          <w:tcPr>
            <w:tcW w:w="283" w:type="pct"/>
            <w:tcBorders>
              <w:top w:val="nil"/>
              <w:left w:val="nil"/>
              <w:bottom w:val="single" w:sz="4" w:space="0" w:color="auto"/>
              <w:right w:val="single" w:sz="4" w:space="0" w:color="auto"/>
            </w:tcBorders>
            <w:shd w:val="clear" w:color="000000" w:fill="FFFF00"/>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60.3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52.3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.03.31~04.01</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54.4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54.1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.08.05~06</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55.8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56.6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47.0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47.2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.08.05~06</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51.3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50.3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.11.16~17</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65.3 </w:t>
            </w:r>
          </w:p>
        </w:tc>
        <w:tc>
          <w:tcPr>
            <w:tcW w:w="70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65.6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.11.16~17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54.7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54.8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BA4489" w:rsidP="008E230E">
            <w:pPr>
              <w:widowControl/>
              <w:jc w:val="center"/>
              <w:rPr>
                <w:color w:val="000000"/>
                <w:kern w:val="0"/>
                <w:sz w:val="18"/>
                <w:szCs w:val="18"/>
              </w:rPr>
            </w:pPr>
            <w:r>
              <w:rPr>
                <w:color w:val="000000"/>
                <w:kern w:val="0"/>
                <w:sz w:val="18"/>
                <w:szCs w:val="18"/>
              </w:rPr>
              <w:t>2018</w:t>
            </w:r>
            <w:r w:rsidR="008E230E" w:rsidRPr="004C6E8A">
              <w:rPr>
                <w:color w:val="000000"/>
                <w:kern w:val="0"/>
                <w:sz w:val="18"/>
                <w:szCs w:val="18"/>
              </w:rPr>
              <w:t>.11.16~17</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55.6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55.3 </w:t>
            </w:r>
          </w:p>
        </w:tc>
      </w:tr>
      <w:tr w:rsidR="00C4071C" w:rsidRPr="004C6E8A" w:rsidTr="00C4071C">
        <w:trPr>
          <w:trHeight w:val="300"/>
        </w:trPr>
        <w:tc>
          <w:tcPr>
            <w:tcW w:w="943" w:type="pct"/>
            <w:vMerge/>
            <w:tcBorders>
              <w:top w:val="nil"/>
              <w:left w:val="single" w:sz="4" w:space="0" w:color="auto"/>
              <w:bottom w:val="single" w:sz="4" w:space="0" w:color="000000"/>
              <w:right w:val="single" w:sz="4" w:space="0" w:color="auto"/>
            </w:tcBorders>
            <w:vAlign w:val="center"/>
            <w:hideMark/>
          </w:tcPr>
          <w:p w:rsidR="008E230E" w:rsidRPr="004C6E8A" w:rsidRDefault="008E230E" w:rsidP="008E230E">
            <w:pPr>
              <w:widowControl/>
              <w:rPr>
                <w:color w:val="000000"/>
                <w:kern w:val="0"/>
              </w:rPr>
            </w:pPr>
          </w:p>
        </w:tc>
        <w:tc>
          <w:tcPr>
            <w:tcW w:w="656"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18"/>
                <w:szCs w:val="18"/>
              </w:rPr>
            </w:pPr>
            <w:r w:rsidRPr="004C6E8A">
              <w:rPr>
                <w:color w:val="000000"/>
                <w:kern w:val="0"/>
                <w:sz w:val="18"/>
                <w:szCs w:val="18"/>
              </w:rPr>
              <w:t>108.02.01~02</w:t>
            </w:r>
          </w:p>
        </w:tc>
        <w:tc>
          <w:tcPr>
            <w:tcW w:w="474"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56.8 </w:t>
            </w:r>
          </w:p>
        </w:tc>
        <w:tc>
          <w:tcPr>
            <w:tcW w:w="703" w:type="pct"/>
            <w:tcBorders>
              <w:top w:val="nil"/>
              <w:left w:val="nil"/>
              <w:bottom w:val="nil"/>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56.4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18"/>
                <w:szCs w:val="18"/>
              </w:rPr>
            </w:pPr>
            <w:r w:rsidRPr="004C6E8A">
              <w:rPr>
                <w:color w:val="000000"/>
                <w:kern w:val="0"/>
                <w:sz w:val="18"/>
                <w:szCs w:val="18"/>
              </w:rPr>
              <w:t>108.02.01~02</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43.0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43.1 </w:t>
            </w:r>
          </w:p>
        </w:tc>
        <w:tc>
          <w:tcPr>
            <w:tcW w:w="40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18"/>
                <w:szCs w:val="18"/>
              </w:rPr>
            </w:pPr>
            <w:r w:rsidRPr="004C6E8A">
              <w:rPr>
                <w:color w:val="000000"/>
                <w:kern w:val="0"/>
                <w:sz w:val="18"/>
                <w:szCs w:val="18"/>
              </w:rPr>
              <w:t>108.02.01~02</w:t>
            </w:r>
          </w:p>
        </w:tc>
        <w:tc>
          <w:tcPr>
            <w:tcW w:w="283"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58.1 </w:t>
            </w:r>
          </w:p>
        </w:tc>
        <w:tc>
          <w:tcPr>
            <w:tcW w:w="430" w:type="pct"/>
            <w:tcBorders>
              <w:top w:val="nil"/>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sz w:val="20"/>
                <w:szCs w:val="20"/>
              </w:rPr>
            </w:pPr>
            <w:r w:rsidRPr="004C6E8A">
              <w:rPr>
                <w:color w:val="000000"/>
                <w:kern w:val="0"/>
                <w:sz w:val="20"/>
                <w:szCs w:val="20"/>
              </w:rPr>
              <w:t xml:space="preserve">59.9 </w:t>
            </w:r>
          </w:p>
        </w:tc>
      </w:tr>
      <w:tr w:rsidR="00C4071C" w:rsidRPr="004C6E8A" w:rsidTr="00C4071C">
        <w:trPr>
          <w:trHeight w:val="300"/>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Control category</w:t>
            </w:r>
          </w:p>
        </w:tc>
        <w:tc>
          <w:tcPr>
            <w:tcW w:w="183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4071C" w:rsidRPr="004C6E8A" w:rsidRDefault="00C4071C" w:rsidP="00C4071C">
            <w:pPr>
              <w:widowControl/>
              <w:spacing w:after="240"/>
              <w:jc w:val="center"/>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113"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Second class</w:t>
            </w:r>
          </w:p>
        </w:tc>
        <w:tc>
          <w:tcPr>
            <w:tcW w:w="1113"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Third class</w:t>
            </w:r>
          </w:p>
        </w:tc>
      </w:tr>
      <w:tr w:rsidR="008E230E" w:rsidRPr="004C6E8A" w:rsidTr="00C4071C">
        <w:trPr>
          <w:trHeight w:val="300"/>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8E230E" w:rsidRPr="004C6E8A" w:rsidRDefault="00C4071C" w:rsidP="008E230E">
            <w:pPr>
              <w:widowControl/>
              <w:jc w:val="center"/>
              <w:rPr>
                <w:rFonts w:eastAsia="標楷體"/>
                <w:color w:val="000000"/>
                <w:kern w:val="0"/>
              </w:rPr>
            </w:pPr>
            <w:r w:rsidRPr="004C6E8A">
              <w:rPr>
                <w:rFonts w:eastAsia="標楷體"/>
                <w:color w:val="000000"/>
                <w:kern w:val="0"/>
              </w:rPr>
              <w:t>Category control standard</w:t>
            </w:r>
          </w:p>
        </w:tc>
        <w:tc>
          <w:tcPr>
            <w:tcW w:w="1832"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rPr>
            </w:pPr>
            <w:r w:rsidRPr="004C6E8A">
              <w:rPr>
                <w:color w:val="000000"/>
                <w:kern w:val="0"/>
              </w:rPr>
              <w:t>75</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rPr>
            </w:pPr>
            <w:r w:rsidRPr="004C6E8A">
              <w:rPr>
                <w:color w:val="000000"/>
                <w:kern w:val="0"/>
              </w:rPr>
              <w:t>55</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hideMark/>
          </w:tcPr>
          <w:p w:rsidR="008E230E" w:rsidRPr="004C6E8A" w:rsidRDefault="008E230E" w:rsidP="008E230E">
            <w:pPr>
              <w:widowControl/>
              <w:jc w:val="center"/>
              <w:rPr>
                <w:color w:val="000000"/>
                <w:kern w:val="0"/>
              </w:rPr>
            </w:pPr>
            <w:r w:rsidRPr="004C6E8A">
              <w:rPr>
                <w:color w:val="000000"/>
                <w:kern w:val="0"/>
              </w:rPr>
              <w:t>60</w:t>
            </w:r>
          </w:p>
        </w:tc>
      </w:tr>
    </w:tbl>
    <w:p w:rsidR="00EB0853" w:rsidRPr="004C6E8A" w:rsidRDefault="00EB0853" w:rsidP="00EB0853">
      <w:pPr>
        <w:adjustRightInd w:val="0"/>
        <w:snapToGrid w:val="0"/>
        <w:spacing w:beforeLines="50" w:before="120"/>
        <w:ind w:left="223" w:hangingChars="93" w:hanging="223"/>
        <w:rPr>
          <w:rFonts w:eastAsia="標楷體"/>
          <w:color w:val="0000FF"/>
        </w:rPr>
      </w:pPr>
      <w:r w:rsidRPr="004C6E8A">
        <w:rPr>
          <w:rFonts w:ascii="新細明體" w:hAnsi="新細明體" w:cs="新細明體" w:hint="eastAsia"/>
          <w:color w:val="0000FF"/>
        </w:rPr>
        <w:t>※</w:t>
      </w:r>
      <w:r w:rsidR="00C4071C" w:rsidRPr="004C6E8A">
        <w:rPr>
          <w:rFonts w:eastAsia="標楷體"/>
          <w:color w:val="0000FF"/>
        </w:rPr>
        <w:t>During the monitoring period of excessive noise, it is night, and there is no night construction during this period. The judgment should be caused by insects or local residents at night, and the noise value often exceeds the standard.</w:t>
      </w:r>
    </w:p>
    <w:p w:rsidR="00C4071C" w:rsidRPr="004C6E8A" w:rsidRDefault="00C4071C">
      <w:pPr>
        <w:widowControl/>
        <w:rPr>
          <w:rFonts w:eastAsia="標楷體"/>
          <w:b/>
          <w:sz w:val="32"/>
          <w:szCs w:val="32"/>
        </w:rPr>
      </w:pPr>
      <w:r w:rsidRPr="004C6E8A">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2134"/>
        <w:gridCol w:w="1925"/>
        <w:gridCol w:w="824"/>
        <w:gridCol w:w="1183"/>
        <w:gridCol w:w="1150"/>
        <w:gridCol w:w="389"/>
        <w:gridCol w:w="656"/>
        <w:gridCol w:w="1150"/>
        <w:gridCol w:w="389"/>
        <w:gridCol w:w="656"/>
      </w:tblGrid>
      <w:tr w:rsidR="00C4071C" w:rsidRPr="004C6E8A" w:rsidTr="004778ED">
        <w:trPr>
          <w:trHeight w:val="300"/>
        </w:trPr>
        <w:tc>
          <w:tcPr>
            <w:tcW w:w="103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2012"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969"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983"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4778ED">
        <w:trPr>
          <w:trHeight w:val="300"/>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987"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2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04"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0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C4071C" w:rsidRPr="004C6E8A" w:rsidTr="004778ED">
        <w:trPr>
          <w:trHeight w:val="300"/>
        </w:trPr>
        <w:tc>
          <w:tcPr>
            <w:tcW w:w="10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610C" w:rsidRPr="004C6E8A" w:rsidRDefault="0044610C" w:rsidP="00C4071C">
            <w:pPr>
              <w:widowControl/>
              <w:jc w:val="center"/>
              <w:rPr>
                <w:color w:val="000000"/>
                <w:kern w:val="0"/>
              </w:rPr>
            </w:pPr>
            <w:r w:rsidRPr="004C6E8A">
              <w:rPr>
                <w:color w:val="000000"/>
                <w:kern w:val="0"/>
              </w:rPr>
              <w:t>Leq</w:t>
            </w:r>
            <w:r w:rsidR="00C4071C" w:rsidRPr="004C6E8A">
              <w:rPr>
                <w:color w:val="000000"/>
                <w:kern w:val="0"/>
              </w:rPr>
              <w:t xml:space="preserve"> </w:t>
            </w:r>
            <w:r w:rsidR="00C4071C" w:rsidRPr="004C6E8A">
              <w:rPr>
                <w:rFonts w:eastAsia="標楷體"/>
                <w:color w:val="000000"/>
                <w:kern w:val="0"/>
              </w:rPr>
              <w:t>Night</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51.1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46.0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49.7 </w:t>
            </w:r>
          </w:p>
        </w:tc>
        <w:tc>
          <w:tcPr>
            <w:tcW w:w="309" w:type="pct"/>
            <w:tcBorders>
              <w:top w:val="nil"/>
              <w:left w:val="nil"/>
              <w:bottom w:val="single" w:sz="4" w:space="0" w:color="auto"/>
              <w:right w:val="single" w:sz="4" w:space="0" w:color="auto"/>
            </w:tcBorders>
            <w:shd w:val="clear" w:color="000000" w:fill="FFFF00"/>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50.2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48.6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46.6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53.2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53.3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47.0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48.6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46.9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52.0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51.1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49.6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48.4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49.0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46.0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45.5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51.1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50.7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47.6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49.9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48.5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51.3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44.0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45.6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48.7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46.8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41.9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41.5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54.0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53.7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48.4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49.5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50.8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52.0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70.9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71.7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.07.21~22</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46.8 </w:t>
            </w:r>
          </w:p>
        </w:tc>
        <w:tc>
          <w:tcPr>
            <w:tcW w:w="30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47.0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54.6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54.3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50.5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42.3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.09.10~11</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48.5 </w:t>
            </w:r>
          </w:p>
        </w:tc>
        <w:tc>
          <w:tcPr>
            <w:tcW w:w="30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49.2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41.9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53.0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71.5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66.7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.12.10~11</w:t>
            </w:r>
          </w:p>
        </w:tc>
        <w:tc>
          <w:tcPr>
            <w:tcW w:w="188" w:type="pct"/>
            <w:tcBorders>
              <w:top w:val="nil"/>
              <w:left w:val="nil"/>
              <w:bottom w:val="single" w:sz="4" w:space="0" w:color="auto"/>
              <w:right w:val="single" w:sz="4" w:space="0" w:color="auto"/>
            </w:tcBorders>
            <w:shd w:val="clear" w:color="000000" w:fill="FFFF00"/>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54.9 </w:t>
            </w:r>
          </w:p>
        </w:tc>
        <w:tc>
          <w:tcPr>
            <w:tcW w:w="309" w:type="pct"/>
            <w:tcBorders>
              <w:top w:val="nil"/>
              <w:left w:val="nil"/>
              <w:bottom w:val="single" w:sz="4" w:space="0" w:color="auto"/>
              <w:right w:val="single" w:sz="4" w:space="0" w:color="auto"/>
            </w:tcBorders>
            <w:shd w:val="clear" w:color="000000" w:fill="FFFF00"/>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53.4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54.9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54.5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53.0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53.4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000000" w:fill="FFFF00"/>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53.9 </w:t>
            </w:r>
          </w:p>
        </w:tc>
        <w:tc>
          <w:tcPr>
            <w:tcW w:w="309" w:type="pct"/>
            <w:tcBorders>
              <w:top w:val="nil"/>
              <w:left w:val="nil"/>
              <w:bottom w:val="single" w:sz="4" w:space="0" w:color="auto"/>
              <w:right w:val="single" w:sz="4" w:space="0" w:color="auto"/>
            </w:tcBorders>
            <w:shd w:val="clear" w:color="000000" w:fill="FFFF00"/>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55.1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48.0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49.0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50.7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55.2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46.6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49.7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50.9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53.6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65.2 </w:t>
            </w:r>
          </w:p>
        </w:tc>
        <w:tc>
          <w:tcPr>
            <w:tcW w:w="60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64.2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49.1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49.8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54.3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49.4 </w:t>
            </w:r>
          </w:p>
        </w:tc>
      </w:tr>
      <w:tr w:rsidR="00C4071C" w:rsidRPr="004C6E8A" w:rsidTr="004778ED">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987"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42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53.0 </w:t>
            </w:r>
          </w:p>
        </w:tc>
        <w:tc>
          <w:tcPr>
            <w:tcW w:w="604" w:type="pct"/>
            <w:tcBorders>
              <w:top w:val="nil"/>
              <w:left w:val="nil"/>
              <w:bottom w:val="nil"/>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54.4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37.1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41.4 </w:t>
            </w:r>
          </w:p>
        </w:tc>
        <w:tc>
          <w:tcPr>
            <w:tcW w:w="471"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0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53.1 </w:t>
            </w:r>
          </w:p>
        </w:tc>
        <w:tc>
          <w:tcPr>
            <w:tcW w:w="30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54.2 </w:t>
            </w:r>
          </w:p>
        </w:tc>
      </w:tr>
      <w:tr w:rsidR="00C4071C" w:rsidRPr="004C6E8A" w:rsidTr="004778ED">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Control category</w:t>
            </w:r>
          </w:p>
        </w:tc>
        <w:tc>
          <w:tcPr>
            <w:tcW w:w="20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4071C" w:rsidRPr="004C6E8A" w:rsidRDefault="00C4071C" w:rsidP="00C4071C">
            <w:pPr>
              <w:widowControl/>
              <w:spacing w:after="240"/>
              <w:jc w:val="center"/>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969"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Second class</w:t>
            </w:r>
          </w:p>
        </w:tc>
        <w:tc>
          <w:tcPr>
            <w:tcW w:w="983"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Third class</w:t>
            </w:r>
          </w:p>
        </w:tc>
      </w:tr>
      <w:tr w:rsidR="00C4071C" w:rsidRPr="004C6E8A" w:rsidTr="004778ED">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Category control standard</w:t>
            </w:r>
          </w:p>
        </w:tc>
        <w:tc>
          <w:tcPr>
            <w:tcW w:w="2012"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rPr>
            </w:pPr>
            <w:r w:rsidRPr="004C6E8A">
              <w:rPr>
                <w:color w:val="000000"/>
                <w:kern w:val="0"/>
              </w:rPr>
              <w:t>72</w:t>
            </w:r>
          </w:p>
        </w:tc>
        <w:tc>
          <w:tcPr>
            <w:tcW w:w="969"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rPr>
            </w:pPr>
            <w:r w:rsidRPr="004C6E8A">
              <w:rPr>
                <w:color w:val="000000"/>
                <w:kern w:val="0"/>
              </w:rPr>
              <w:t>50</w:t>
            </w:r>
          </w:p>
        </w:tc>
        <w:tc>
          <w:tcPr>
            <w:tcW w:w="983"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rPr>
            </w:pPr>
            <w:r w:rsidRPr="004C6E8A">
              <w:rPr>
                <w:color w:val="000000"/>
                <w:kern w:val="0"/>
              </w:rPr>
              <w:t>55</w:t>
            </w:r>
          </w:p>
        </w:tc>
      </w:tr>
    </w:tbl>
    <w:p w:rsidR="004778ED" w:rsidRPr="004C6E8A" w:rsidRDefault="004778ED" w:rsidP="004778ED">
      <w:pPr>
        <w:adjustRightInd w:val="0"/>
        <w:snapToGrid w:val="0"/>
        <w:spacing w:beforeLines="50" w:before="120"/>
        <w:ind w:left="223" w:hangingChars="93" w:hanging="223"/>
        <w:rPr>
          <w:rFonts w:eastAsia="標楷體"/>
          <w:color w:val="0000FF"/>
        </w:rPr>
      </w:pPr>
      <w:r w:rsidRPr="004C6E8A">
        <w:rPr>
          <w:rFonts w:ascii="新細明體" w:hAnsi="新細明體" w:cs="新細明體" w:hint="eastAsia"/>
          <w:color w:val="0000FF"/>
        </w:rPr>
        <w:t>※</w:t>
      </w:r>
      <w:r w:rsidRPr="004C6E8A">
        <w:rPr>
          <w:rFonts w:eastAsia="標楷體"/>
          <w:color w:val="0000FF"/>
        </w:rPr>
        <w:t xml:space="preserve"> During the monitoring period of excessive noise, it is night, and there is no night construction during this period. The judgment should be caused by insects or local residents at night, and the noise value often exceeds the standard.</w:t>
      </w:r>
    </w:p>
    <w:p w:rsidR="00C4071C" w:rsidRPr="004C6E8A" w:rsidRDefault="00C4071C">
      <w:r w:rsidRPr="004C6E8A">
        <w:br w:type="page"/>
      </w:r>
    </w:p>
    <w:tbl>
      <w:tblPr>
        <w:tblW w:w="4995" w:type="pct"/>
        <w:tblInd w:w="5" w:type="dxa"/>
        <w:tblCellMar>
          <w:left w:w="28" w:type="dxa"/>
          <w:right w:w="28" w:type="dxa"/>
        </w:tblCellMar>
        <w:tblLook w:val="04A0" w:firstRow="1" w:lastRow="0" w:firstColumn="1" w:lastColumn="0" w:noHBand="0" w:noVBand="1"/>
      </w:tblPr>
      <w:tblGrid>
        <w:gridCol w:w="2135"/>
        <w:gridCol w:w="1940"/>
        <w:gridCol w:w="815"/>
        <w:gridCol w:w="1179"/>
        <w:gridCol w:w="1151"/>
        <w:gridCol w:w="389"/>
        <w:gridCol w:w="656"/>
        <w:gridCol w:w="1151"/>
        <w:gridCol w:w="389"/>
        <w:gridCol w:w="656"/>
      </w:tblGrid>
      <w:tr w:rsidR="00C4071C" w:rsidRPr="004C6E8A" w:rsidTr="00C4071C">
        <w:trPr>
          <w:trHeight w:val="300"/>
        </w:trPr>
        <w:tc>
          <w:tcPr>
            <w:tcW w:w="1037" w:type="pct"/>
            <w:tcBorders>
              <w:top w:val="nil"/>
              <w:left w:val="nil"/>
              <w:bottom w:val="nil"/>
              <w:right w:val="nil"/>
            </w:tcBorders>
            <w:shd w:val="clear" w:color="auto" w:fill="auto"/>
            <w:noWrap/>
            <w:vAlign w:val="bottom"/>
            <w:hideMark/>
          </w:tcPr>
          <w:p w:rsidR="00C4071C" w:rsidRPr="004C6E8A" w:rsidRDefault="00C4071C" w:rsidP="00C4071C">
            <w:pPr>
              <w:widowControl/>
              <w:jc w:val="center"/>
              <w:rPr>
                <w:color w:val="000000"/>
                <w:kern w:val="0"/>
                <w:sz w:val="22"/>
                <w:szCs w:val="22"/>
              </w:rPr>
            </w:pPr>
          </w:p>
        </w:tc>
        <w:tc>
          <w:tcPr>
            <w:tcW w:w="995"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415"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603"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471"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188"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309"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471"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200"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c>
          <w:tcPr>
            <w:tcW w:w="309" w:type="pct"/>
            <w:tcBorders>
              <w:top w:val="nil"/>
              <w:left w:val="nil"/>
              <w:bottom w:val="nil"/>
              <w:right w:val="nil"/>
            </w:tcBorders>
            <w:shd w:val="clear" w:color="auto" w:fill="auto"/>
            <w:noWrap/>
            <w:vAlign w:val="bottom"/>
            <w:hideMark/>
          </w:tcPr>
          <w:p w:rsidR="00C4071C" w:rsidRPr="004C6E8A" w:rsidRDefault="00C4071C" w:rsidP="00C4071C">
            <w:pPr>
              <w:widowControl/>
              <w:rPr>
                <w:color w:val="000000"/>
                <w:kern w:val="0"/>
                <w:sz w:val="22"/>
                <w:szCs w:val="22"/>
              </w:rPr>
            </w:pPr>
          </w:p>
        </w:tc>
      </w:tr>
      <w:tr w:rsidR="004778ED" w:rsidRPr="004C6E8A" w:rsidTr="00C4071C">
        <w:trPr>
          <w:trHeight w:val="300"/>
        </w:trPr>
        <w:tc>
          <w:tcPr>
            <w:tcW w:w="103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2013"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969"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981"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C4071C">
        <w:trPr>
          <w:trHeight w:val="300"/>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995"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C4071C" w:rsidRPr="004C6E8A" w:rsidTr="00C4071C">
        <w:trPr>
          <w:trHeight w:val="300"/>
        </w:trPr>
        <w:tc>
          <w:tcPr>
            <w:tcW w:w="10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071C" w:rsidRPr="004C6E8A" w:rsidRDefault="00C4071C" w:rsidP="00C4071C">
            <w:pPr>
              <w:widowControl/>
              <w:jc w:val="center"/>
              <w:rPr>
                <w:color w:val="000000"/>
                <w:kern w:val="0"/>
              </w:rPr>
            </w:pPr>
            <w:r w:rsidRPr="004C6E8A">
              <w:rPr>
                <w:color w:val="000000"/>
                <w:kern w:val="0"/>
              </w:rPr>
              <w:t>Leq</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.02.19~20</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59.3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57.6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61.0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.02.19~20</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56.2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53.2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.04.22~23</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64.5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62.8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57.8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.04.22~23</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54.4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61.5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.08.05~06</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60.0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59.0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59.5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.08.05~06</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54.2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54.1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.10.25~26</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60.5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59.6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58.3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58.8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.10.25~26</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59.4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61.4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.02.12~13</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60.7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60.0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59.1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57.2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.02.12~13</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52.5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50.8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.04.16~17</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61.2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64.9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58.3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59.0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.04.16~17</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56.8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58.3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.08.06~07</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70.9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71.7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.07.21~22</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56.4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.08.06~07</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62.1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62.4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.10.20~21</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50.5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42.3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.09.10~11</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59.9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57.7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.10.20~21</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51.2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53.0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.02.02~03</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79.5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75.0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.12.10~11</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61.4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60.6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.02.02~03</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70.9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65.4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.03.31~04.01</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60.9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61.2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60.9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61.4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.03.31~04.01</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57.9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58.0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.08.05~06</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60.0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55.5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58.1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.08.05~06</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59.5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62.3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.11.16~17</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73.7 </w:t>
            </w:r>
          </w:p>
        </w:tc>
        <w:tc>
          <w:tcPr>
            <w:tcW w:w="60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71.2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59.6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59.4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.11.16~17</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64.2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60.9 </w:t>
            </w:r>
          </w:p>
        </w:tc>
      </w:tr>
      <w:tr w:rsidR="00C4071C" w:rsidRPr="004C6E8A" w:rsidTr="00C4071C">
        <w:trPr>
          <w:trHeight w:val="300"/>
        </w:trPr>
        <w:tc>
          <w:tcPr>
            <w:tcW w:w="1037" w:type="pct"/>
            <w:vMerge/>
            <w:tcBorders>
              <w:top w:val="nil"/>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rPr>
            </w:pPr>
          </w:p>
        </w:tc>
        <w:tc>
          <w:tcPr>
            <w:tcW w:w="99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18"/>
                <w:szCs w:val="18"/>
              </w:rPr>
            </w:pPr>
            <w:r w:rsidRPr="004C6E8A">
              <w:rPr>
                <w:color w:val="000000"/>
                <w:kern w:val="0"/>
                <w:sz w:val="18"/>
                <w:szCs w:val="18"/>
              </w:rPr>
              <w:t>108.02.01~02</w:t>
            </w:r>
          </w:p>
        </w:tc>
        <w:tc>
          <w:tcPr>
            <w:tcW w:w="41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62.2 </w:t>
            </w:r>
          </w:p>
        </w:tc>
        <w:tc>
          <w:tcPr>
            <w:tcW w:w="603" w:type="pct"/>
            <w:tcBorders>
              <w:top w:val="nil"/>
              <w:left w:val="nil"/>
              <w:bottom w:val="nil"/>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62.8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46.7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50.1 </w:t>
            </w:r>
          </w:p>
        </w:tc>
        <w:tc>
          <w:tcPr>
            <w:tcW w:w="47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18"/>
                <w:szCs w:val="18"/>
              </w:rPr>
            </w:pPr>
            <w:r w:rsidRPr="004C6E8A">
              <w:rPr>
                <w:color w:val="000000"/>
                <w:kern w:val="0"/>
                <w:sz w:val="18"/>
                <w:szCs w:val="18"/>
              </w:rPr>
              <w:t>108.02.01~02</w:t>
            </w:r>
          </w:p>
        </w:tc>
        <w:tc>
          <w:tcPr>
            <w:tcW w:w="20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64.1 </w:t>
            </w:r>
          </w:p>
        </w:tc>
        <w:tc>
          <w:tcPr>
            <w:tcW w:w="30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64.2 </w:t>
            </w:r>
          </w:p>
        </w:tc>
      </w:tr>
      <w:tr w:rsidR="004778ED" w:rsidRPr="004C6E8A" w:rsidTr="00C4071C">
        <w:trPr>
          <w:trHeight w:val="300"/>
        </w:trPr>
        <w:tc>
          <w:tcPr>
            <w:tcW w:w="1037" w:type="pct"/>
            <w:tcBorders>
              <w:top w:val="nil"/>
              <w:left w:val="single" w:sz="4" w:space="0" w:color="auto"/>
              <w:bottom w:val="single" w:sz="4" w:space="0" w:color="auto"/>
              <w:right w:val="single" w:sz="4" w:space="0" w:color="auto"/>
            </w:tcBorders>
            <w:shd w:val="clear" w:color="auto" w:fill="auto"/>
            <w:noWrap/>
            <w:vAlign w:val="bottom"/>
            <w:hideMark/>
          </w:tcPr>
          <w:p w:rsidR="00C4071C"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201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071C" w:rsidRPr="004C6E8A" w:rsidRDefault="004778ED" w:rsidP="00C4071C">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969" w:type="pct"/>
            <w:gridSpan w:val="3"/>
            <w:tcBorders>
              <w:top w:val="nil"/>
              <w:left w:val="nil"/>
              <w:bottom w:val="single" w:sz="4" w:space="0" w:color="auto"/>
              <w:right w:val="single" w:sz="4" w:space="0" w:color="auto"/>
            </w:tcBorders>
            <w:shd w:val="clear" w:color="auto" w:fill="auto"/>
            <w:noWrap/>
            <w:vAlign w:val="bottom"/>
            <w:hideMark/>
          </w:tcPr>
          <w:p w:rsidR="00C4071C" w:rsidRPr="004C6E8A" w:rsidRDefault="004778ED" w:rsidP="00C4071C">
            <w:pPr>
              <w:widowControl/>
              <w:jc w:val="center"/>
              <w:rPr>
                <w:rFonts w:eastAsia="標楷體"/>
                <w:color w:val="000000"/>
                <w:kern w:val="0"/>
              </w:rPr>
            </w:pPr>
            <w:r w:rsidRPr="004C6E8A">
              <w:rPr>
                <w:rFonts w:eastAsia="標楷體"/>
                <w:color w:val="000000"/>
                <w:kern w:val="0"/>
              </w:rPr>
              <w:t>Second class</w:t>
            </w:r>
          </w:p>
        </w:tc>
        <w:tc>
          <w:tcPr>
            <w:tcW w:w="981" w:type="pct"/>
            <w:gridSpan w:val="3"/>
            <w:tcBorders>
              <w:top w:val="nil"/>
              <w:left w:val="nil"/>
              <w:bottom w:val="single" w:sz="4" w:space="0" w:color="auto"/>
              <w:right w:val="single" w:sz="4" w:space="0" w:color="auto"/>
            </w:tcBorders>
            <w:shd w:val="clear" w:color="auto" w:fill="auto"/>
            <w:noWrap/>
            <w:vAlign w:val="bottom"/>
            <w:hideMark/>
          </w:tcPr>
          <w:p w:rsidR="00C4071C" w:rsidRPr="004C6E8A" w:rsidRDefault="004778ED" w:rsidP="00C4071C">
            <w:pPr>
              <w:widowControl/>
              <w:jc w:val="center"/>
              <w:rPr>
                <w:rFonts w:eastAsia="標楷體"/>
                <w:color w:val="000000"/>
                <w:kern w:val="0"/>
              </w:rPr>
            </w:pPr>
            <w:r w:rsidRPr="004C6E8A">
              <w:rPr>
                <w:rFonts w:eastAsia="標楷體"/>
                <w:color w:val="000000"/>
                <w:kern w:val="0"/>
              </w:rPr>
              <w:t>Third class</w:t>
            </w:r>
          </w:p>
        </w:tc>
      </w:tr>
      <w:tr w:rsidR="004778ED" w:rsidRPr="004C6E8A" w:rsidTr="00C4071C">
        <w:trPr>
          <w:trHeight w:val="300"/>
        </w:trPr>
        <w:tc>
          <w:tcPr>
            <w:tcW w:w="1037" w:type="pct"/>
            <w:tcBorders>
              <w:top w:val="nil"/>
              <w:left w:val="single" w:sz="4" w:space="0" w:color="auto"/>
              <w:bottom w:val="single" w:sz="4" w:space="0" w:color="auto"/>
              <w:right w:val="single" w:sz="4" w:space="0" w:color="auto"/>
            </w:tcBorders>
            <w:shd w:val="clear" w:color="auto" w:fill="auto"/>
            <w:noWrap/>
            <w:vAlign w:val="bottom"/>
            <w:hideMark/>
          </w:tcPr>
          <w:p w:rsidR="00C4071C" w:rsidRPr="004C6E8A" w:rsidRDefault="004778ED" w:rsidP="00C4071C">
            <w:pPr>
              <w:widowControl/>
              <w:jc w:val="center"/>
              <w:rPr>
                <w:rFonts w:eastAsia="標楷體"/>
                <w:color w:val="000000"/>
                <w:kern w:val="0"/>
              </w:rPr>
            </w:pPr>
            <w:r w:rsidRPr="004C6E8A">
              <w:rPr>
                <w:rFonts w:eastAsia="標楷體"/>
                <w:color w:val="000000"/>
                <w:kern w:val="0"/>
              </w:rPr>
              <w:t>Category control standard</w:t>
            </w:r>
          </w:p>
        </w:tc>
        <w:tc>
          <w:tcPr>
            <w:tcW w:w="2013" w:type="pct"/>
            <w:gridSpan w:val="3"/>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rPr>
            </w:pPr>
            <w:r w:rsidRPr="004C6E8A">
              <w:rPr>
                <w:color w:val="000000"/>
                <w:kern w:val="0"/>
              </w:rPr>
              <w:t>-</w:t>
            </w:r>
          </w:p>
        </w:tc>
        <w:tc>
          <w:tcPr>
            <w:tcW w:w="969" w:type="pct"/>
            <w:gridSpan w:val="3"/>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rPr>
            </w:pPr>
            <w:r w:rsidRPr="004C6E8A">
              <w:rPr>
                <w:color w:val="000000"/>
                <w:kern w:val="0"/>
              </w:rPr>
              <w:t>-</w:t>
            </w:r>
          </w:p>
        </w:tc>
        <w:tc>
          <w:tcPr>
            <w:tcW w:w="981" w:type="pct"/>
            <w:gridSpan w:val="3"/>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rPr>
            </w:pPr>
            <w:r w:rsidRPr="004C6E8A">
              <w:rPr>
                <w:color w:val="000000"/>
                <w:kern w:val="0"/>
              </w:rPr>
              <w:t>-</w:t>
            </w:r>
          </w:p>
        </w:tc>
      </w:tr>
    </w:tbl>
    <w:p w:rsidR="004778ED" w:rsidRPr="004C6E8A" w:rsidRDefault="004778ED">
      <w:pPr>
        <w:widowControl/>
        <w:rPr>
          <w:rFonts w:eastAsia="標楷體"/>
          <w:color w:val="0000FF"/>
        </w:rPr>
      </w:pPr>
      <w:r w:rsidRPr="004C6E8A">
        <w:rPr>
          <w:rFonts w:eastAsia="標楷體"/>
          <w:color w:val="0000FF"/>
        </w:rPr>
        <w:br w:type="page"/>
      </w:r>
    </w:p>
    <w:tbl>
      <w:tblPr>
        <w:tblW w:w="5000" w:type="pct"/>
        <w:tblCellMar>
          <w:left w:w="28" w:type="dxa"/>
          <w:right w:w="28" w:type="dxa"/>
        </w:tblCellMar>
        <w:tblLook w:val="04A0" w:firstRow="1" w:lastRow="0" w:firstColumn="1" w:lastColumn="0" w:noHBand="0" w:noVBand="1"/>
      </w:tblPr>
      <w:tblGrid>
        <w:gridCol w:w="2134"/>
        <w:gridCol w:w="1950"/>
        <w:gridCol w:w="807"/>
        <w:gridCol w:w="1175"/>
        <w:gridCol w:w="1150"/>
        <w:gridCol w:w="389"/>
        <w:gridCol w:w="656"/>
        <w:gridCol w:w="1150"/>
        <w:gridCol w:w="389"/>
        <w:gridCol w:w="656"/>
      </w:tblGrid>
      <w:tr w:rsidR="00C4071C" w:rsidRPr="004C6E8A" w:rsidTr="004778ED">
        <w:trPr>
          <w:trHeight w:val="300"/>
        </w:trPr>
        <w:tc>
          <w:tcPr>
            <w:tcW w:w="129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321" w:type="pct"/>
            <w:gridSpan w:val="3"/>
            <w:tcBorders>
              <w:top w:val="single" w:sz="4" w:space="0" w:color="auto"/>
              <w:left w:val="nil"/>
              <w:bottom w:val="single" w:sz="4" w:space="0" w:color="auto"/>
              <w:right w:val="single" w:sz="4" w:space="0" w:color="000000"/>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19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19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4778ED">
        <w:trPr>
          <w:trHeight w:val="300"/>
        </w:trPr>
        <w:tc>
          <w:tcPr>
            <w:tcW w:w="1290" w:type="pct"/>
            <w:vMerge/>
            <w:tcBorders>
              <w:top w:val="single" w:sz="4" w:space="0" w:color="auto"/>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sz w:val="22"/>
                <w:szCs w:val="22"/>
              </w:rPr>
            </w:pPr>
          </w:p>
        </w:tc>
        <w:tc>
          <w:tcPr>
            <w:tcW w:w="657"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7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9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8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2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8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8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3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80"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4610C" w:rsidRPr="004C6E8A" w:rsidTr="004778ED">
        <w:trPr>
          <w:trHeight w:val="300"/>
        </w:trPr>
        <w:tc>
          <w:tcPr>
            <w:tcW w:w="1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610C" w:rsidRPr="004C6E8A" w:rsidRDefault="0044610C" w:rsidP="0044610C">
            <w:pPr>
              <w:widowControl/>
              <w:jc w:val="center"/>
              <w:rPr>
                <w:color w:val="000000"/>
                <w:kern w:val="0"/>
              </w:rPr>
            </w:pPr>
            <w:r w:rsidRPr="004C6E8A">
              <w:rPr>
                <w:color w:val="000000"/>
                <w:kern w:val="0"/>
              </w:rPr>
              <w:t>Lmax</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89.2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91.9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84.9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83.2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77.6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77.9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98.3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89.2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92.5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91.8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81.9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87.6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87.9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91.8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84.0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87.2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79.2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79.7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92.9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96.9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88.3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87.7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88.3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90.8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87.8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78.4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.02.19~20</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89.1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94.7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85.5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82.5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84.7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102.3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90.3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90.3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81.7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90.6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70.9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71.7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.07.21~22</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56.4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59.1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85.6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86.7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50.5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42.3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.09.10~11</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59.9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57.7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84.1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88.0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96.8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95.9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.12.10~11</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75.6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84.6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83.1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86.9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80.7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78.2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83.2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75.6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89.1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89.1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85.8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89.7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79.7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89.5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87.1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99.7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99.4 </w:t>
            </w:r>
          </w:p>
        </w:tc>
        <w:tc>
          <w:tcPr>
            <w:tcW w:w="39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90.3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85.5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81.8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86.5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96.1 </w:t>
            </w:r>
          </w:p>
        </w:tc>
      </w:tr>
      <w:tr w:rsidR="0044610C" w:rsidRPr="004C6E8A" w:rsidTr="004778ED">
        <w:trPr>
          <w:trHeight w:val="300"/>
        </w:trPr>
        <w:tc>
          <w:tcPr>
            <w:tcW w:w="1290"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657"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7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93.8 </w:t>
            </w:r>
          </w:p>
        </w:tc>
        <w:tc>
          <w:tcPr>
            <w:tcW w:w="395" w:type="pct"/>
            <w:tcBorders>
              <w:top w:val="nil"/>
              <w:left w:val="nil"/>
              <w:bottom w:val="nil"/>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89.0 </w:t>
            </w:r>
          </w:p>
        </w:tc>
        <w:tc>
          <w:tcPr>
            <w:tcW w:w="58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75.5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78.0 </w:t>
            </w:r>
          </w:p>
        </w:tc>
        <w:tc>
          <w:tcPr>
            <w:tcW w:w="583"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3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86.3 </w:t>
            </w:r>
          </w:p>
        </w:tc>
        <w:tc>
          <w:tcPr>
            <w:tcW w:w="38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96.7 </w:t>
            </w:r>
          </w:p>
        </w:tc>
      </w:tr>
      <w:tr w:rsidR="004778ED" w:rsidRPr="004C6E8A" w:rsidTr="004778ED">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32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19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19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4610C" w:rsidRPr="004C6E8A" w:rsidTr="004778ED">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44610C" w:rsidRPr="004C6E8A" w:rsidRDefault="004778ED" w:rsidP="0044610C">
            <w:pPr>
              <w:widowControl/>
              <w:jc w:val="center"/>
              <w:rPr>
                <w:rFonts w:eastAsia="標楷體"/>
                <w:color w:val="000000"/>
                <w:kern w:val="0"/>
              </w:rPr>
            </w:pPr>
            <w:r w:rsidRPr="004C6E8A">
              <w:rPr>
                <w:rFonts w:eastAsia="標楷體"/>
                <w:color w:val="000000"/>
                <w:kern w:val="0"/>
              </w:rPr>
              <w:t>Category control standard</w:t>
            </w:r>
          </w:p>
        </w:tc>
        <w:tc>
          <w:tcPr>
            <w:tcW w:w="132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4610C" w:rsidRPr="004C6E8A" w:rsidRDefault="0044610C" w:rsidP="0044610C">
            <w:pPr>
              <w:widowControl/>
              <w:jc w:val="center"/>
              <w:rPr>
                <w:color w:val="000000"/>
                <w:kern w:val="0"/>
              </w:rPr>
            </w:pPr>
            <w:r w:rsidRPr="004C6E8A">
              <w:rPr>
                <w:color w:val="000000"/>
                <w:kern w:val="0"/>
              </w:rPr>
              <w:t>-</w:t>
            </w:r>
          </w:p>
        </w:tc>
        <w:tc>
          <w:tcPr>
            <w:tcW w:w="119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4610C" w:rsidRPr="004C6E8A" w:rsidRDefault="0044610C" w:rsidP="0044610C">
            <w:pPr>
              <w:widowControl/>
              <w:jc w:val="center"/>
              <w:rPr>
                <w:color w:val="000000"/>
                <w:kern w:val="0"/>
              </w:rPr>
            </w:pPr>
            <w:r w:rsidRPr="004C6E8A">
              <w:rPr>
                <w:color w:val="000000"/>
                <w:kern w:val="0"/>
              </w:rPr>
              <w:t>-</w:t>
            </w:r>
          </w:p>
        </w:tc>
        <w:tc>
          <w:tcPr>
            <w:tcW w:w="119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4610C" w:rsidRPr="004C6E8A" w:rsidRDefault="0044610C" w:rsidP="0044610C">
            <w:pPr>
              <w:widowControl/>
              <w:jc w:val="center"/>
              <w:rPr>
                <w:color w:val="000000"/>
                <w:kern w:val="0"/>
              </w:rPr>
            </w:pPr>
            <w:r w:rsidRPr="004C6E8A">
              <w:rPr>
                <w:color w:val="000000"/>
                <w:kern w:val="0"/>
              </w:rPr>
              <w:t>-</w:t>
            </w:r>
          </w:p>
        </w:tc>
      </w:tr>
    </w:tbl>
    <w:p w:rsidR="004778ED" w:rsidRPr="004C6E8A" w:rsidRDefault="004778ED">
      <w:r w:rsidRPr="004C6E8A">
        <w:br w:type="page"/>
      </w:r>
    </w:p>
    <w:tbl>
      <w:tblPr>
        <w:tblW w:w="5000" w:type="pct"/>
        <w:tblCellMar>
          <w:left w:w="28" w:type="dxa"/>
          <w:right w:w="28" w:type="dxa"/>
        </w:tblCellMar>
        <w:tblLook w:val="04A0" w:firstRow="1" w:lastRow="0" w:firstColumn="1" w:lastColumn="0" w:noHBand="0" w:noVBand="1"/>
      </w:tblPr>
      <w:tblGrid>
        <w:gridCol w:w="2134"/>
        <w:gridCol w:w="1849"/>
        <w:gridCol w:w="783"/>
        <w:gridCol w:w="1300"/>
        <w:gridCol w:w="1150"/>
        <w:gridCol w:w="389"/>
        <w:gridCol w:w="656"/>
        <w:gridCol w:w="1150"/>
        <w:gridCol w:w="389"/>
        <w:gridCol w:w="656"/>
      </w:tblGrid>
      <w:tr w:rsidR="00C4071C" w:rsidRPr="004C6E8A" w:rsidTr="004778ED">
        <w:trPr>
          <w:trHeight w:val="345"/>
        </w:trPr>
        <w:tc>
          <w:tcPr>
            <w:tcW w:w="13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191" w:type="pct"/>
            <w:gridSpan w:val="3"/>
            <w:tcBorders>
              <w:top w:val="single" w:sz="4" w:space="0" w:color="auto"/>
              <w:left w:val="nil"/>
              <w:bottom w:val="single" w:sz="4" w:space="0" w:color="auto"/>
              <w:right w:val="single" w:sz="4" w:space="0" w:color="000000"/>
            </w:tcBorders>
            <w:shd w:val="clear" w:color="000000" w:fill="FFFFFF"/>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2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23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4778ED" w:rsidRPr="004C6E8A" w:rsidTr="004778ED">
        <w:trPr>
          <w:trHeight w:val="330"/>
        </w:trPr>
        <w:tc>
          <w:tcPr>
            <w:tcW w:w="1338" w:type="pct"/>
            <w:vMerge/>
            <w:tcBorders>
              <w:top w:val="single" w:sz="4" w:space="0" w:color="auto"/>
              <w:left w:val="single" w:sz="4" w:space="0" w:color="auto"/>
              <w:bottom w:val="single" w:sz="4" w:space="0" w:color="000000"/>
              <w:right w:val="single" w:sz="4" w:space="0" w:color="auto"/>
            </w:tcBorders>
            <w:vAlign w:val="center"/>
            <w:hideMark/>
          </w:tcPr>
          <w:p w:rsidR="00C4071C" w:rsidRPr="004C6E8A" w:rsidRDefault="00C4071C" w:rsidP="00C4071C">
            <w:pPr>
              <w:widowControl/>
              <w:rPr>
                <w:color w:val="000000"/>
                <w:kern w:val="0"/>
                <w:sz w:val="22"/>
                <w:szCs w:val="22"/>
              </w:rPr>
            </w:pPr>
          </w:p>
        </w:tc>
        <w:tc>
          <w:tcPr>
            <w:tcW w:w="561" w:type="pct"/>
            <w:tcBorders>
              <w:top w:val="nil"/>
              <w:left w:val="nil"/>
              <w:bottom w:val="single" w:sz="4" w:space="0" w:color="auto"/>
              <w:right w:val="single" w:sz="4" w:space="0" w:color="auto"/>
            </w:tcBorders>
            <w:shd w:val="clear" w:color="000000" w:fill="FFFFFF"/>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36"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94"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603"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36"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94"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603"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242"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94"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778ED" w:rsidRPr="004C6E8A" w:rsidTr="004778ED">
        <w:trPr>
          <w:trHeight w:val="285"/>
        </w:trPr>
        <w:tc>
          <w:tcPr>
            <w:tcW w:w="13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4610C" w:rsidRPr="004C6E8A" w:rsidRDefault="0044610C" w:rsidP="0044610C">
            <w:pPr>
              <w:widowControl/>
              <w:jc w:val="center"/>
              <w:rPr>
                <w:color w:val="000000"/>
                <w:kern w:val="0"/>
              </w:rPr>
            </w:pPr>
            <w:r w:rsidRPr="004C6E8A">
              <w:rPr>
                <w:color w:val="000000"/>
                <w:kern w:val="0"/>
              </w:rPr>
              <w:t>Lv</w:t>
            </w:r>
            <w:r w:rsidRPr="004C6E8A">
              <w:rPr>
                <w:rFonts w:eastAsia="標楷體"/>
                <w:color w:val="000000"/>
                <w:kern w:val="0"/>
              </w:rPr>
              <w:t>日</w:t>
            </w: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30.1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778ED" w:rsidRPr="004C6E8A" w:rsidTr="004778ED">
        <w:trPr>
          <w:trHeight w:val="28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30.2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30.1 </w:t>
            </w:r>
          </w:p>
        </w:tc>
      </w:tr>
      <w:tr w:rsidR="004778ED" w:rsidRPr="004C6E8A" w:rsidTr="004778ED">
        <w:trPr>
          <w:trHeight w:val="330"/>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30.9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30.1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.02.19~20</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32.6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33.5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32.3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31.3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39.5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37.7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.07.21~22</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31.9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31.8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33.7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36.0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.09.10~11</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32.9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33.7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.12.10~11</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32.3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31.3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31.9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36"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32.2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33.0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36"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31.2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36"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31.2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36"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45.9 </w:t>
            </w:r>
          </w:p>
        </w:tc>
        <w:tc>
          <w:tcPr>
            <w:tcW w:w="39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38.8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36"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43.6 </w:t>
            </w:r>
          </w:p>
        </w:tc>
        <w:tc>
          <w:tcPr>
            <w:tcW w:w="39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36.8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242"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48.8 </w:t>
            </w:r>
          </w:p>
        </w:tc>
        <w:tc>
          <w:tcPr>
            <w:tcW w:w="394"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40.9 </w:t>
            </w:r>
          </w:p>
        </w:tc>
      </w:tr>
      <w:tr w:rsidR="004778ED" w:rsidRPr="004C6E8A" w:rsidTr="004778ED">
        <w:trPr>
          <w:trHeight w:val="315"/>
        </w:trPr>
        <w:tc>
          <w:tcPr>
            <w:tcW w:w="1338"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561"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36"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30.4 </w:t>
            </w:r>
          </w:p>
        </w:tc>
        <w:tc>
          <w:tcPr>
            <w:tcW w:w="394" w:type="pct"/>
            <w:tcBorders>
              <w:top w:val="nil"/>
              <w:left w:val="nil"/>
              <w:bottom w:val="nil"/>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36"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32.6 </w:t>
            </w:r>
          </w:p>
        </w:tc>
        <w:tc>
          <w:tcPr>
            <w:tcW w:w="39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30.1 </w:t>
            </w:r>
          </w:p>
        </w:tc>
        <w:tc>
          <w:tcPr>
            <w:tcW w:w="603"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24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35.3 </w:t>
            </w:r>
          </w:p>
        </w:tc>
        <w:tc>
          <w:tcPr>
            <w:tcW w:w="394"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34.7 </w:t>
            </w:r>
          </w:p>
        </w:tc>
      </w:tr>
      <w:tr w:rsidR="004778ED" w:rsidRPr="004C6E8A" w:rsidTr="004778ED">
        <w:trPr>
          <w:trHeight w:val="330"/>
        </w:trPr>
        <w:tc>
          <w:tcPr>
            <w:tcW w:w="1338" w:type="pct"/>
            <w:tcBorders>
              <w:top w:val="nil"/>
              <w:left w:val="single" w:sz="4" w:space="0" w:color="auto"/>
              <w:bottom w:val="single" w:sz="4" w:space="0" w:color="auto"/>
              <w:right w:val="single" w:sz="4" w:space="0" w:color="auto"/>
            </w:tcBorders>
            <w:shd w:val="clear" w:color="000000" w:fill="FFFFFF"/>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191"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2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23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4610C" w:rsidRPr="004C6E8A" w:rsidTr="004778ED">
        <w:trPr>
          <w:trHeight w:val="315"/>
        </w:trPr>
        <w:tc>
          <w:tcPr>
            <w:tcW w:w="1338" w:type="pct"/>
            <w:tcBorders>
              <w:top w:val="nil"/>
              <w:left w:val="single" w:sz="4" w:space="0" w:color="auto"/>
              <w:bottom w:val="single" w:sz="4" w:space="0" w:color="auto"/>
              <w:right w:val="single" w:sz="4" w:space="0" w:color="auto"/>
            </w:tcBorders>
            <w:shd w:val="clear" w:color="000000" w:fill="FFFFFF"/>
            <w:noWrap/>
            <w:vAlign w:val="bottom"/>
            <w:hideMark/>
          </w:tcPr>
          <w:p w:rsidR="0044610C" w:rsidRPr="004C6E8A" w:rsidRDefault="004778ED" w:rsidP="0044610C">
            <w:pPr>
              <w:widowControl/>
              <w:jc w:val="center"/>
              <w:rPr>
                <w:rFonts w:eastAsia="標楷體"/>
                <w:color w:val="000000"/>
                <w:kern w:val="0"/>
              </w:rPr>
            </w:pPr>
            <w:r w:rsidRPr="004C6E8A">
              <w:rPr>
                <w:rFonts w:eastAsia="標楷體"/>
                <w:color w:val="000000"/>
                <w:kern w:val="0"/>
              </w:rPr>
              <w:t>Category control standard</w:t>
            </w:r>
          </w:p>
        </w:tc>
        <w:tc>
          <w:tcPr>
            <w:tcW w:w="1191"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70</w:t>
            </w:r>
          </w:p>
        </w:tc>
        <w:tc>
          <w:tcPr>
            <w:tcW w:w="12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65</w:t>
            </w:r>
          </w:p>
        </w:tc>
        <w:tc>
          <w:tcPr>
            <w:tcW w:w="123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70</w:t>
            </w:r>
          </w:p>
        </w:tc>
      </w:tr>
    </w:tbl>
    <w:p w:rsidR="001D2537" w:rsidRDefault="001D2537">
      <w:pPr>
        <w:widowControl/>
        <w:rPr>
          <w:rFonts w:eastAsia="標楷體"/>
          <w:b/>
          <w:sz w:val="32"/>
          <w:szCs w:val="32"/>
        </w:rPr>
      </w:pPr>
      <w:r>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2133"/>
        <w:gridCol w:w="1837"/>
        <w:gridCol w:w="798"/>
        <w:gridCol w:w="1298"/>
        <w:gridCol w:w="1150"/>
        <w:gridCol w:w="389"/>
        <w:gridCol w:w="656"/>
        <w:gridCol w:w="1150"/>
        <w:gridCol w:w="389"/>
        <w:gridCol w:w="656"/>
      </w:tblGrid>
      <w:tr w:rsidR="00C4071C" w:rsidRPr="004C6E8A" w:rsidTr="001D2537">
        <w:trPr>
          <w:trHeight w:val="330"/>
        </w:trPr>
        <w:tc>
          <w:tcPr>
            <w:tcW w:w="10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tcBorders>
              <w:top w:val="single" w:sz="4" w:space="0" w:color="auto"/>
              <w:left w:val="nil"/>
              <w:bottom w:val="single" w:sz="4" w:space="0" w:color="auto"/>
              <w:right w:val="single" w:sz="4" w:space="0" w:color="auto"/>
            </w:tcBorders>
            <w:shd w:val="clear" w:color="000000" w:fill="FFFFFF"/>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30"/>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893" w:type="pct"/>
            <w:tcBorders>
              <w:top w:val="nil"/>
              <w:left w:val="nil"/>
              <w:bottom w:val="single" w:sz="4" w:space="0" w:color="auto"/>
              <w:right w:val="single" w:sz="4" w:space="0" w:color="auto"/>
            </w:tcBorders>
            <w:shd w:val="clear" w:color="000000" w:fill="FFFFFF"/>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385"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30"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4610C" w:rsidRPr="004C6E8A" w:rsidTr="001D2537">
        <w:trPr>
          <w:trHeight w:val="285"/>
        </w:trPr>
        <w:tc>
          <w:tcPr>
            <w:tcW w:w="10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4610C" w:rsidRPr="004C6E8A" w:rsidRDefault="0044610C" w:rsidP="0044610C">
            <w:pPr>
              <w:widowControl/>
              <w:jc w:val="center"/>
              <w:rPr>
                <w:color w:val="000000"/>
                <w:kern w:val="0"/>
              </w:rPr>
            </w:pPr>
            <w:r w:rsidRPr="004C6E8A">
              <w:rPr>
                <w:color w:val="000000"/>
                <w:kern w:val="0"/>
              </w:rPr>
              <w:t>Lv</w:t>
            </w:r>
            <w:r w:rsidR="004778ED" w:rsidRPr="004C6E8A">
              <w:rPr>
                <w:color w:val="000000"/>
                <w:kern w:val="0"/>
              </w:rPr>
              <w:t xml:space="preserve"> </w:t>
            </w:r>
            <w:r w:rsidR="004778ED" w:rsidRPr="004C6E8A">
              <w:rPr>
                <w:rFonts w:eastAsia="標楷體"/>
                <w:color w:val="000000"/>
                <w:kern w:val="0"/>
              </w:rPr>
              <w:t>night</w:t>
            </w: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w:t>
            </w:r>
            <w:r w:rsidR="0044610C" w:rsidRPr="004C6E8A">
              <w:rPr>
                <w:color w:val="000000"/>
                <w:kern w:val="0"/>
                <w:sz w:val="20"/>
                <w:szCs w:val="20"/>
              </w:rPr>
              <w:t>.19~20</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31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30.3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26.7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26.1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25.5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25.8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32.4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31.7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.07.21~22</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.09.10~11</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36.5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33.7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.12.10~11</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385"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33.1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32.9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38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32.6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31.5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28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38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42.2 </w:t>
            </w:r>
          </w:p>
        </w:tc>
        <w:tc>
          <w:tcPr>
            <w:tcW w:w="630"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38.5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39.7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36.7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44.6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40.8 </w:t>
            </w:r>
          </w:p>
        </w:tc>
      </w:tr>
      <w:tr w:rsidR="0044610C" w:rsidRPr="004C6E8A" w:rsidTr="001D2537">
        <w:trPr>
          <w:trHeight w:val="315"/>
        </w:trPr>
        <w:tc>
          <w:tcPr>
            <w:tcW w:w="1036"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3"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385"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630" w:type="pct"/>
            <w:tcBorders>
              <w:top w:val="nil"/>
              <w:left w:val="nil"/>
              <w:bottom w:val="nil"/>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38.9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32.2 </w:t>
            </w:r>
          </w:p>
        </w:tc>
        <w:tc>
          <w:tcPr>
            <w:tcW w:w="522"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35.3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33.9 </w:t>
            </w:r>
          </w:p>
        </w:tc>
      </w:tr>
      <w:tr w:rsidR="004778ED" w:rsidRPr="004C6E8A" w:rsidTr="001D2537">
        <w:trPr>
          <w:trHeight w:val="345"/>
        </w:trPr>
        <w:tc>
          <w:tcPr>
            <w:tcW w:w="1036" w:type="pct"/>
            <w:tcBorders>
              <w:top w:val="nil"/>
              <w:left w:val="single" w:sz="4" w:space="0" w:color="auto"/>
              <w:bottom w:val="single" w:sz="4" w:space="0" w:color="auto"/>
              <w:right w:val="single" w:sz="4" w:space="0" w:color="auto"/>
            </w:tcBorders>
            <w:shd w:val="clear" w:color="000000" w:fill="FFFFFF"/>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4610C" w:rsidRPr="004C6E8A" w:rsidTr="001D2537">
        <w:trPr>
          <w:trHeight w:val="330"/>
        </w:trPr>
        <w:tc>
          <w:tcPr>
            <w:tcW w:w="1036" w:type="pct"/>
            <w:tcBorders>
              <w:top w:val="nil"/>
              <w:left w:val="single" w:sz="4" w:space="0" w:color="auto"/>
              <w:bottom w:val="single" w:sz="4" w:space="0" w:color="auto"/>
              <w:right w:val="single" w:sz="4" w:space="0" w:color="auto"/>
            </w:tcBorders>
            <w:shd w:val="clear" w:color="000000" w:fill="FFFFFF"/>
            <w:noWrap/>
            <w:vAlign w:val="bottom"/>
            <w:hideMark/>
          </w:tcPr>
          <w:p w:rsidR="0044610C" w:rsidRPr="004C6E8A" w:rsidRDefault="004778ED" w:rsidP="0044610C">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70</w:t>
            </w:r>
          </w:p>
        </w:tc>
        <w:tc>
          <w:tcPr>
            <w:tcW w:w="102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65</w:t>
            </w:r>
          </w:p>
        </w:tc>
        <w:tc>
          <w:tcPr>
            <w:tcW w:w="102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70</w:t>
            </w:r>
          </w:p>
        </w:tc>
      </w:tr>
    </w:tbl>
    <w:p w:rsidR="001D2537" w:rsidRDefault="001D2537">
      <w:r>
        <w:br w:type="page"/>
      </w:r>
    </w:p>
    <w:tbl>
      <w:tblPr>
        <w:tblW w:w="5000" w:type="pct"/>
        <w:tblCellMar>
          <w:left w:w="28" w:type="dxa"/>
          <w:right w:w="28" w:type="dxa"/>
        </w:tblCellMar>
        <w:tblLook w:val="04A0" w:firstRow="1" w:lastRow="0" w:firstColumn="1" w:lastColumn="0" w:noHBand="0" w:noVBand="1"/>
      </w:tblPr>
      <w:tblGrid>
        <w:gridCol w:w="2133"/>
        <w:gridCol w:w="1833"/>
        <w:gridCol w:w="802"/>
        <w:gridCol w:w="1298"/>
        <w:gridCol w:w="1150"/>
        <w:gridCol w:w="389"/>
        <w:gridCol w:w="656"/>
        <w:gridCol w:w="1150"/>
        <w:gridCol w:w="389"/>
        <w:gridCol w:w="656"/>
      </w:tblGrid>
      <w:tr w:rsidR="00C4071C" w:rsidRPr="004C6E8A" w:rsidTr="001D2537">
        <w:trPr>
          <w:trHeight w:val="330"/>
        </w:trPr>
        <w:tc>
          <w:tcPr>
            <w:tcW w:w="1035"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tcBorders>
              <w:top w:val="single" w:sz="4" w:space="0" w:color="auto"/>
              <w:left w:val="nil"/>
              <w:bottom w:val="single" w:sz="4" w:space="0" w:color="auto"/>
              <w:right w:val="single" w:sz="4" w:space="0" w:color="auto"/>
            </w:tcBorders>
            <w:shd w:val="clear" w:color="000000" w:fill="FFFFFF"/>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30"/>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891" w:type="pct"/>
            <w:tcBorders>
              <w:top w:val="nil"/>
              <w:left w:val="nil"/>
              <w:bottom w:val="single" w:sz="4" w:space="0" w:color="auto"/>
              <w:right w:val="single" w:sz="4" w:space="0" w:color="auto"/>
            </w:tcBorders>
            <w:shd w:val="clear" w:color="000000" w:fill="FFFFFF"/>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387"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29"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1"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9"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1"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9"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000000" w:fill="FFFFFF"/>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4610C" w:rsidRPr="004C6E8A" w:rsidTr="001D2537">
        <w:trPr>
          <w:trHeight w:val="315"/>
        </w:trPr>
        <w:tc>
          <w:tcPr>
            <w:tcW w:w="10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4610C" w:rsidRPr="004C6E8A" w:rsidRDefault="0044610C" w:rsidP="0044610C">
            <w:pPr>
              <w:widowControl/>
              <w:jc w:val="center"/>
              <w:rPr>
                <w:color w:val="000000"/>
                <w:kern w:val="0"/>
              </w:rPr>
            </w:pPr>
            <w:r w:rsidRPr="004C6E8A">
              <w:rPr>
                <w:color w:val="000000"/>
                <w:kern w:val="0"/>
              </w:rPr>
              <w:t>Lvmax</w:t>
            </w: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53.9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49.3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55.6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47.0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.02.19~20</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59.6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48.2 </w:t>
            </w:r>
          </w:p>
        </w:tc>
      </w:tr>
      <w:tr w:rsidR="0044610C" w:rsidRPr="004C6E8A" w:rsidTr="001D2537">
        <w:trPr>
          <w:trHeight w:val="28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45.7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46.7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39.6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42.0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.04.22~23</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53.9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45.1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42.8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50.3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42.8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42.7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64.9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59.2 </w:t>
            </w:r>
          </w:p>
        </w:tc>
      </w:tr>
      <w:tr w:rsidR="0044610C" w:rsidRPr="004C6E8A" w:rsidTr="001D2537">
        <w:trPr>
          <w:trHeight w:val="31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45.8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69.6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38.5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38.8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2016</w:t>
            </w:r>
            <w:r w:rsidR="0044610C" w:rsidRPr="004C6E8A">
              <w:rPr>
                <w:color w:val="000000"/>
                <w:kern w:val="0"/>
                <w:sz w:val="18"/>
                <w:szCs w:val="18"/>
              </w:rPr>
              <w:t>.10.25~26</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55.8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51.6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54.5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52.9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.02.19~20</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44.5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36.2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.02.12~13</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36.2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64.5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69.7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68.6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70.9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69.7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.04.16~17</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77.0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74.5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40.6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34.2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.07.21~22</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46.0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45.9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.08.06~07</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74.3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64.1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32.0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41.0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.09.10~11</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48.3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50.4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.10.20~21</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30.0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66.3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63.9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2017</w:t>
            </w:r>
            <w:r w:rsidR="0044610C" w:rsidRPr="004C6E8A">
              <w:rPr>
                <w:color w:val="000000"/>
                <w:kern w:val="0"/>
                <w:sz w:val="18"/>
                <w:szCs w:val="18"/>
              </w:rPr>
              <w:t>.12.10~11</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51.8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62.6 </w:t>
            </w:r>
          </w:p>
        </w:tc>
        <w:tc>
          <w:tcPr>
            <w:tcW w:w="521" w:type="pct"/>
            <w:tcBorders>
              <w:top w:val="nil"/>
              <w:left w:val="nil"/>
              <w:bottom w:val="single" w:sz="4" w:space="0" w:color="auto"/>
              <w:right w:val="single" w:sz="4" w:space="0" w:color="auto"/>
            </w:tcBorders>
            <w:shd w:val="clear" w:color="000000" w:fill="FFFFFF"/>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.02.02~03</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51.6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53.2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387"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47.0 </w:t>
            </w:r>
          </w:p>
        </w:tc>
        <w:tc>
          <w:tcPr>
            <w:tcW w:w="62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79.6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79.6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50.4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.03.31~04.01</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35.0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33.4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387"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52.6 </w:t>
            </w:r>
          </w:p>
        </w:tc>
        <w:tc>
          <w:tcPr>
            <w:tcW w:w="6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77.2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55.1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42.9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52.6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77.2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387"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74.8 </w:t>
            </w:r>
          </w:p>
        </w:tc>
        <w:tc>
          <w:tcPr>
            <w:tcW w:w="62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73.6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18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71.3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70.2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BA4489" w:rsidP="0044610C">
            <w:pPr>
              <w:widowControl/>
              <w:jc w:val="center"/>
              <w:rPr>
                <w:color w:val="000000"/>
                <w:kern w:val="0"/>
                <w:sz w:val="18"/>
                <w:szCs w:val="18"/>
              </w:rPr>
            </w:pPr>
            <w:r>
              <w:rPr>
                <w:color w:val="000000"/>
                <w:kern w:val="0"/>
                <w:sz w:val="18"/>
                <w:szCs w:val="18"/>
              </w:rPr>
              <w:t>2018</w:t>
            </w:r>
            <w:r w:rsidR="0044610C" w:rsidRPr="004C6E8A">
              <w:rPr>
                <w:color w:val="000000"/>
                <w:kern w:val="0"/>
                <w:sz w:val="18"/>
                <w:szCs w:val="18"/>
              </w:rPr>
              <w:t>.11.16~17</w:t>
            </w:r>
          </w:p>
        </w:tc>
        <w:tc>
          <w:tcPr>
            <w:tcW w:w="189"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79.1 </w:t>
            </w:r>
          </w:p>
        </w:tc>
        <w:tc>
          <w:tcPr>
            <w:tcW w:w="318" w:type="pct"/>
            <w:tcBorders>
              <w:top w:val="nil"/>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77.9 </w:t>
            </w:r>
          </w:p>
        </w:tc>
      </w:tr>
      <w:tr w:rsidR="0044610C" w:rsidRPr="004C6E8A" w:rsidTr="001D2537">
        <w:trPr>
          <w:trHeight w:val="345"/>
        </w:trPr>
        <w:tc>
          <w:tcPr>
            <w:tcW w:w="1035" w:type="pct"/>
            <w:vMerge/>
            <w:tcBorders>
              <w:top w:val="nil"/>
              <w:left w:val="single" w:sz="4" w:space="0" w:color="auto"/>
              <w:bottom w:val="single" w:sz="4" w:space="0" w:color="000000"/>
              <w:right w:val="single" w:sz="4" w:space="0" w:color="auto"/>
            </w:tcBorders>
            <w:vAlign w:val="center"/>
            <w:hideMark/>
          </w:tcPr>
          <w:p w:rsidR="0044610C" w:rsidRPr="004C6E8A" w:rsidRDefault="0044610C" w:rsidP="0044610C">
            <w:pPr>
              <w:widowControl/>
              <w:rPr>
                <w:color w:val="000000"/>
                <w:kern w:val="0"/>
              </w:rPr>
            </w:pPr>
          </w:p>
        </w:tc>
        <w:tc>
          <w:tcPr>
            <w:tcW w:w="891"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387"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55.8 </w:t>
            </w:r>
          </w:p>
        </w:tc>
        <w:tc>
          <w:tcPr>
            <w:tcW w:w="629" w:type="pct"/>
            <w:tcBorders>
              <w:top w:val="nil"/>
              <w:left w:val="nil"/>
              <w:bottom w:val="nil"/>
              <w:right w:val="single" w:sz="4" w:space="0" w:color="auto"/>
            </w:tcBorders>
            <w:shd w:val="clear" w:color="000000" w:fill="FFFFFF"/>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50.3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18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65.9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72.7 </w:t>
            </w:r>
          </w:p>
        </w:tc>
        <w:tc>
          <w:tcPr>
            <w:tcW w:w="521"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18"/>
                <w:szCs w:val="18"/>
              </w:rPr>
            </w:pPr>
            <w:r w:rsidRPr="004C6E8A">
              <w:rPr>
                <w:color w:val="000000"/>
                <w:kern w:val="0"/>
                <w:sz w:val="18"/>
                <w:szCs w:val="18"/>
              </w:rPr>
              <w:t>108.02.01~02</w:t>
            </w:r>
          </w:p>
        </w:tc>
        <w:tc>
          <w:tcPr>
            <w:tcW w:w="189"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47.6 </w:t>
            </w:r>
          </w:p>
        </w:tc>
        <w:tc>
          <w:tcPr>
            <w:tcW w:w="318" w:type="pct"/>
            <w:tcBorders>
              <w:top w:val="nil"/>
              <w:left w:val="nil"/>
              <w:bottom w:val="single" w:sz="4" w:space="0" w:color="auto"/>
              <w:right w:val="single" w:sz="4" w:space="0" w:color="auto"/>
            </w:tcBorders>
            <w:shd w:val="clear" w:color="auto" w:fill="auto"/>
            <w:noWrap/>
            <w:vAlign w:val="bottom"/>
            <w:hideMark/>
          </w:tcPr>
          <w:p w:rsidR="0044610C" w:rsidRPr="004C6E8A" w:rsidRDefault="0044610C" w:rsidP="0044610C">
            <w:pPr>
              <w:widowControl/>
              <w:jc w:val="center"/>
              <w:rPr>
                <w:color w:val="000000"/>
                <w:kern w:val="0"/>
                <w:sz w:val="20"/>
                <w:szCs w:val="20"/>
              </w:rPr>
            </w:pPr>
            <w:r w:rsidRPr="004C6E8A">
              <w:rPr>
                <w:color w:val="000000"/>
                <w:kern w:val="0"/>
                <w:sz w:val="20"/>
                <w:szCs w:val="20"/>
              </w:rPr>
              <w:t xml:space="preserve">63.5 </w:t>
            </w:r>
          </w:p>
        </w:tc>
      </w:tr>
      <w:tr w:rsidR="004778ED" w:rsidRPr="004C6E8A" w:rsidTr="001D2537">
        <w:trPr>
          <w:trHeight w:val="33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4610C" w:rsidRPr="004C6E8A" w:rsidTr="001D2537">
        <w:trPr>
          <w:trHeight w:val="33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rsidR="0044610C" w:rsidRPr="004C6E8A" w:rsidRDefault="004778ED" w:rsidP="0044610C">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w:t>
            </w:r>
          </w:p>
        </w:tc>
        <w:tc>
          <w:tcPr>
            <w:tcW w:w="102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w:t>
            </w:r>
          </w:p>
        </w:tc>
        <w:tc>
          <w:tcPr>
            <w:tcW w:w="102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4610C" w:rsidRPr="004C6E8A" w:rsidRDefault="0044610C" w:rsidP="0044610C">
            <w:pPr>
              <w:widowControl/>
              <w:jc w:val="center"/>
              <w:rPr>
                <w:color w:val="000000"/>
                <w:kern w:val="0"/>
              </w:rPr>
            </w:pPr>
            <w:r w:rsidRPr="004C6E8A">
              <w:rPr>
                <w:color w:val="000000"/>
                <w:kern w:val="0"/>
              </w:rPr>
              <w:t>-</w:t>
            </w:r>
          </w:p>
        </w:tc>
      </w:tr>
    </w:tbl>
    <w:p w:rsidR="001D2537" w:rsidRDefault="001D2537">
      <w:pPr>
        <w:widowControl/>
        <w:rPr>
          <w:rFonts w:eastAsia="標楷體"/>
          <w:b/>
          <w:sz w:val="32"/>
          <w:szCs w:val="32"/>
        </w:rPr>
      </w:pPr>
      <w:r>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2549"/>
        <w:gridCol w:w="1369"/>
        <w:gridCol w:w="516"/>
        <w:gridCol w:w="820"/>
        <w:gridCol w:w="1369"/>
        <w:gridCol w:w="456"/>
        <w:gridCol w:w="776"/>
        <w:gridCol w:w="1369"/>
        <w:gridCol w:w="456"/>
        <w:gridCol w:w="776"/>
      </w:tblGrid>
      <w:tr w:rsidR="00C4071C" w:rsidRPr="004C6E8A" w:rsidTr="001D2537">
        <w:trPr>
          <w:trHeight w:val="300"/>
        </w:trPr>
        <w:tc>
          <w:tcPr>
            <w:tcW w:w="103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00"/>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846"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65"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597"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D55EF" w:rsidRPr="004C6E8A" w:rsidTr="001D2537">
        <w:trPr>
          <w:trHeight w:val="300"/>
        </w:trPr>
        <w:tc>
          <w:tcPr>
            <w:tcW w:w="10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D55EF" w:rsidRPr="004C6E8A" w:rsidRDefault="004D55EF" w:rsidP="004D55EF">
            <w:pPr>
              <w:widowControl/>
              <w:jc w:val="center"/>
              <w:rPr>
                <w:color w:val="000000"/>
                <w:kern w:val="0"/>
              </w:rPr>
            </w:pPr>
            <w:r w:rsidRPr="004C6E8A">
              <w:rPr>
                <w:color w:val="000000"/>
                <w:kern w:val="0"/>
              </w:rPr>
              <w:t>L</w:t>
            </w:r>
            <w:r w:rsidR="004778ED" w:rsidRPr="004C6E8A">
              <w:rPr>
                <w:rFonts w:eastAsia="標楷體"/>
                <w:color w:val="000000"/>
                <w:kern w:val="0"/>
              </w:rPr>
              <w:t>day</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465" w:type="pct"/>
            <w:tcBorders>
              <w:top w:val="nil"/>
              <w:left w:val="nil"/>
              <w:bottom w:val="single" w:sz="4" w:space="0" w:color="auto"/>
              <w:right w:val="single" w:sz="4" w:space="0" w:color="auto"/>
            </w:tcBorders>
            <w:shd w:val="clear" w:color="auto" w:fill="auto"/>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30.3 </w:t>
            </w:r>
          </w:p>
        </w:tc>
        <w:tc>
          <w:tcPr>
            <w:tcW w:w="597" w:type="pct"/>
            <w:tcBorders>
              <w:top w:val="nil"/>
              <w:left w:val="nil"/>
              <w:bottom w:val="single" w:sz="4" w:space="0" w:color="auto"/>
              <w:right w:val="single" w:sz="4" w:space="0" w:color="auto"/>
            </w:tcBorders>
            <w:shd w:val="clear" w:color="auto" w:fill="auto"/>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auto" w:fill="auto"/>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30.1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46.6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46.0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37.9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38.4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41.2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40.6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35.9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33.6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38.8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32.6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31.3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37.7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45.0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45.1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.07.21~22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28.8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27.3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.09.10~11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41.9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32.5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31.9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.12.10~11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41.1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31.1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30.1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30.6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32.3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35.1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38.7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38.4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32.8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45.8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46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34.2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39.4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43.6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45.6 </w:t>
            </w:r>
          </w:p>
        </w:tc>
      </w:tr>
      <w:tr w:rsidR="004778ED" w:rsidRPr="004C6E8A" w:rsidTr="001D2537">
        <w:trPr>
          <w:trHeight w:val="345"/>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tcBorders>
              <w:top w:val="single" w:sz="4" w:space="0" w:color="auto"/>
              <w:left w:val="nil"/>
              <w:bottom w:val="single" w:sz="4" w:space="0" w:color="auto"/>
              <w:right w:val="single" w:sz="4" w:space="0" w:color="auto"/>
            </w:tcBorders>
            <w:shd w:val="clear" w:color="auto" w:fill="auto"/>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D55EF" w:rsidRPr="004C6E8A" w:rsidTr="001D2537">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4D55EF" w:rsidRPr="004C6E8A" w:rsidRDefault="004778ED" w:rsidP="004D55EF">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47 </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42 </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47 </w:t>
            </w:r>
          </w:p>
        </w:tc>
      </w:tr>
    </w:tbl>
    <w:p w:rsidR="001D2537" w:rsidRDefault="001D2537">
      <w:r>
        <w:br w:type="page"/>
      </w:r>
    </w:p>
    <w:tbl>
      <w:tblPr>
        <w:tblW w:w="5000" w:type="pct"/>
        <w:tblCellMar>
          <w:left w:w="28" w:type="dxa"/>
          <w:right w:w="28" w:type="dxa"/>
        </w:tblCellMar>
        <w:tblLook w:val="04A0" w:firstRow="1" w:lastRow="0" w:firstColumn="1" w:lastColumn="0" w:noHBand="0" w:noVBand="1"/>
      </w:tblPr>
      <w:tblGrid>
        <w:gridCol w:w="2134"/>
        <w:gridCol w:w="1739"/>
        <w:gridCol w:w="963"/>
        <w:gridCol w:w="1230"/>
        <w:gridCol w:w="1150"/>
        <w:gridCol w:w="389"/>
        <w:gridCol w:w="656"/>
        <w:gridCol w:w="1150"/>
        <w:gridCol w:w="389"/>
        <w:gridCol w:w="656"/>
      </w:tblGrid>
      <w:tr w:rsidR="00C4071C" w:rsidRPr="004C6E8A" w:rsidTr="001D2537">
        <w:trPr>
          <w:trHeight w:val="300"/>
        </w:trPr>
        <w:tc>
          <w:tcPr>
            <w:tcW w:w="103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9"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9"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00"/>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845"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466"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597"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9"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D55EF" w:rsidRPr="004C6E8A" w:rsidTr="001D2537">
        <w:trPr>
          <w:trHeight w:val="300"/>
        </w:trPr>
        <w:tc>
          <w:tcPr>
            <w:tcW w:w="10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D55EF" w:rsidRPr="004C6E8A" w:rsidRDefault="004D55EF" w:rsidP="004D55EF">
            <w:pPr>
              <w:widowControl/>
              <w:jc w:val="center"/>
              <w:rPr>
                <w:color w:val="000000"/>
                <w:kern w:val="0"/>
              </w:rPr>
            </w:pPr>
            <w:r w:rsidRPr="004C6E8A">
              <w:rPr>
                <w:color w:val="000000"/>
                <w:kern w:val="0"/>
              </w:rPr>
              <w:t>L</w:t>
            </w:r>
            <w:r w:rsidR="004778ED" w:rsidRPr="004C6E8A">
              <w:rPr>
                <w:rFonts w:eastAsia="標楷體"/>
                <w:color w:val="000000"/>
                <w:kern w:val="0"/>
              </w:rPr>
              <w:t>evening</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45.2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42.9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36.2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42.2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42.1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39.3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41.2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39.5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33.7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27.7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26.2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.02.19~20</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26.3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33.0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26.7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26.1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25.8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31.7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43.6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43.2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.07.21~22</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32.7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.09.10~11</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34.9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37.3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32.8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34.8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.12.10~11</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26.0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27.3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29.9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30.7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35.7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34.7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33.2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44.4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34.1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31.6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28.3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30.3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35.5 </w:t>
            </w:r>
          </w:p>
        </w:tc>
      </w:tr>
      <w:tr w:rsidR="004D55EF" w:rsidRPr="004C6E8A" w:rsidTr="001D2537">
        <w:trPr>
          <w:trHeight w:val="300"/>
        </w:trPr>
        <w:tc>
          <w:tcPr>
            <w:tcW w:w="1035"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845"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466"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30.9 </w:t>
            </w:r>
          </w:p>
        </w:tc>
        <w:tc>
          <w:tcPr>
            <w:tcW w:w="597"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34.0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32.5 </w:t>
            </w:r>
          </w:p>
        </w:tc>
        <w:tc>
          <w:tcPr>
            <w:tcW w:w="52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38.7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45.8 </w:t>
            </w:r>
          </w:p>
        </w:tc>
      </w:tr>
      <w:tr w:rsidR="004778ED" w:rsidRPr="004C6E8A" w:rsidTr="001D2537">
        <w:trPr>
          <w:trHeight w:val="30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9"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9"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D55EF" w:rsidRPr="004C6E8A" w:rsidTr="001D2537">
        <w:trPr>
          <w:trHeight w:val="30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rsidR="004D55EF" w:rsidRPr="004C6E8A" w:rsidRDefault="004778ED" w:rsidP="004D55EF">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47 </w:t>
            </w:r>
          </w:p>
        </w:tc>
        <w:tc>
          <w:tcPr>
            <w:tcW w:w="1029"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42 </w:t>
            </w:r>
          </w:p>
        </w:tc>
        <w:tc>
          <w:tcPr>
            <w:tcW w:w="1029"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47 </w:t>
            </w:r>
          </w:p>
        </w:tc>
      </w:tr>
    </w:tbl>
    <w:p w:rsidR="001D2537" w:rsidRDefault="001D2537">
      <w:pPr>
        <w:widowControl/>
        <w:rPr>
          <w:rFonts w:eastAsia="標楷體"/>
          <w:b/>
          <w:sz w:val="32"/>
          <w:szCs w:val="32"/>
        </w:rPr>
      </w:pPr>
      <w:r>
        <w:rPr>
          <w:rFonts w:eastAsia="標楷體"/>
          <w:b/>
          <w:sz w:val="32"/>
          <w:szCs w:val="32"/>
        </w:rPr>
        <w:br w:type="page"/>
      </w:r>
    </w:p>
    <w:tbl>
      <w:tblPr>
        <w:tblW w:w="5000" w:type="pct"/>
        <w:tblCellMar>
          <w:left w:w="28" w:type="dxa"/>
          <w:right w:w="28" w:type="dxa"/>
        </w:tblCellMar>
        <w:tblLook w:val="04A0" w:firstRow="1" w:lastRow="0" w:firstColumn="1" w:lastColumn="0" w:noHBand="0" w:noVBand="1"/>
      </w:tblPr>
      <w:tblGrid>
        <w:gridCol w:w="2134"/>
        <w:gridCol w:w="1894"/>
        <w:gridCol w:w="773"/>
        <w:gridCol w:w="1265"/>
        <w:gridCol w:w="1150"/>
        <w:gridCol w:w="389"/>
        <w:gridCol w:w="656"/>
        <w:gridCol w:w="1150"/>
        <w:gridCol w:w="389"/>
        <w:gridCol w:w="656"/>
      </w:tblGrid>
      <w:tr w:rsidR="00C4071C" w:rsidRPr="004C6E8A" w:rsidTr="001D2537">
        <w:trPr>
          <w:trHeight w:val="300"/>
        </w:trPr>
        <w:tc>
          <w:tcPr>
            <w:tcW w:w="103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00"/>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921"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373"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14"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D55EF" w:rsidRPr="004C6E8A" w:rsidTr="001D2537">
        <w:trPr>
          <w:trHeight w:val="300"/>
        </w:trPr>
        <w:tc>
          <w:tcPr>
            <w:tcW w:w="10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D55EF" w:rsidRPr="004C6E8A" w:rsidRDefault="004D55EF" w:rsidP="004D55EF">
            <w:pPr>
              <w:widowControl/>
              <w:jc w:val="center"/>
              <w:rPr>
                <w:color w:val="000000"/>
                <w:kern w:val="0"/>
              </w:rPr>
            </w:pPr>
            <w:r w:rsidRPr="004C6E8A">
              <w:rPr>
                <w:color w:val="000000"/>
                <w:kern w:val="0"/>
              </w:rPr>
              <w:t>L</w:t>
            </w:r>
            <w:r w:rsidR="004778ED" w:rsidRPr="004C6E8A">
              <w:rPr>
                <w:rFonts w:eastAsia="標楷體"/>
                <w:color w:val="000000"/>
                <w:kern w:val="0"/>
              </w:rPr>
              <w:t>night</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30.4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30.0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41.1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25.2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35.4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25.1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25.4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42.0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41.9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42.4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42.9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38.6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34.7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26.1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29.5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30.4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32.3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36.8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34.3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34.3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.07.21~22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.09.10~11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35.7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36.5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32.1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.12.10~11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25.3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26.2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26.1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34.6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33.6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33.6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33.3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30.5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27.5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29.0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25.0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34.3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31.8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373"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29.3 </w:t>
            </w:r>
          </w:p>
        </w:tc>
        <w:tc>
          <w:tcPr>
            <w:tcW w:w="614"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37.8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26.0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29.9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39.3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40.8 </w:t>
            </w:r>
          </w:p>
        </w:tc>
      </w:tr>
      <w:tr w:rsidR="004778ED" w:rsidRPr="004C6E8A" w:rsidTr="001D2537">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D55EF" w:rsidRPr="004C6E8A" w:rsidTr="001D2537">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4D55EF" w:rsidRPr="004C6E8A" w:rsidRDefault="004778ED" w:rsidP="004D55EF">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44 </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39 </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 xml:space="preserve">44 </w:t>
            </w:r>
          </w:p>
        </w:tc>
      </w:tr>
    </w:tbl>
    <w:p w:rsidR="001D2537" w:rsidRDefault="001D2537">
      <w:pPr>
        <w:widowControl/>
        <w:rPr>
          <w:rFonts w:eastAsia="標楷體"/>
          <w:b/>
          <w:sz w:val="32"/>
          <w:szCs w:val="32"/>
        </w:rPr>
      </w:pPr>
      <w:r>
        <w:rPr>
          <w:rFonts w:eastAsia="標楷體"/>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4"/>
        <w:gridCol w:w="1894"/>
        <w:gridCol w:w="777"/>
        <w:gridCol w:w="1261"/>
        <w:gridCol w:w="1150"/>
        <w:gridCol w:w="389"/>
        <w:gridCol w:w="656"/>
        <w:gridCol w:w="1150"/>
        <w:gridCol w:w="389"/>
        <w:gridCol w:w="656"/>
      </w:tblGrid>
      <w:tr w:rsidR="00C4071C" w:rsidRPr="004C6E8A" w:rsidTr="001D2537">
        <w:trPr>
          <w:trHeight w:val="300"/>
        </w:trPr>
        <w:tc>
          <w:tcPr>
            <w:tcW w:w="1036" w:type="pct"/>
            <w:vMerge w:val="restart"/>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8" w:type="pct"/>
            <w:gridSpan w:val="3"/>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8" w:type="pct"/>
            <w:gridSpan w:val="3"/>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sz w:val="22"/>
                <w:szCs w:val="22"/>
              </w:rPr>
            </w:pPr>
          </w:p>
        </w:tc>
        <w:tc>
          <w:tcPr>
            <w:tcW w:w="921" w:type="pct"/>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375"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12"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C4071C" w:rsidRPr="004C6E8A" w:rsidTr="001D2537">
        <w:trPr>
          <w:trHeight w:val="300"/>
        </w:trPr>
        <w:tc>
          <w:tcPr>
            <w:tcW w:w="1036" w:type="pct"/>
            <w:vMerge w:val="restart"/>
            <w:shd w:val="clear" w:color="auto" w:fill="auto"/>
            <w:noWrap/>
            <w:vAlign w:val="center"/>
            <w:hideMark/>
          </w:tcPr>
          <w:p w:rsidR="00C4071C" w:rsidRPr="004C6E8A" w:rsidRDefault="00C4071C" w:rsidP="00C4071C">
            <w:pPr>
              <w:widowControl/>
              <w:jc w:val="center"/>
              <w:rPr>
                <w:color w:val="000000"/>
                <w:kern w:val="0"/>
              </w:rPr>
            </w:pPr>
            <w:r w:rsidRPr="004C6E8A">
              <w:rPr>
                <w:color w:val="000000"/>
                <w:kern w:val="0"/>
              </w:rPr>
              <w:t>Leq</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.02.19~20</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30.3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30.4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.02.19~20</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30.0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30.0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.02.19~20</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30.0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30.1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.04.22~23</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45.2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44.3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.04.22~23</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26.3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25.4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.04.22~23</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25.8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25.3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.08.05~06</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37.0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36.8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.08.05~06</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25.2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25.6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.08.05~06</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41.9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41.6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.10.25~26</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41.1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40.5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.10.25~26</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35.2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36.7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2016</w:t>
            </w:r>
            <w:r w:rsidR="00C4071C" w:rsidRPr="004C6E8A">
              <w:rPr>
                <w:color w:val="000000"/>
                <w:kern w:val="0"/>
                <w:sz w:val="18"/>
                <w:szCs w:val="18"/>
              </w:rPr>
              <w:t>.10.25~26</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38.7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35.2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.02.12~13</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31.4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.02.19~20</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.02.12~13</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37.4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36.7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.04.16~17</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.04.16~17</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.04.16~17</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37.4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36.8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.08.06~07</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43.1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43.1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.07.21~22</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36.4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37.4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.08.06~07</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25.3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26.3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.10.20~21</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25.0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25.0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.09.10~11</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38.8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.10.20~21</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38.8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40.1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.02.02~03</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32.4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31.7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2017</w:t>
            </w:r>
            <w:r w:rsidR="00C4071C" w:rsidRPr="004C6E8A">
              <w:rPr>
                <w:color w:val="000000"/>
                <w:kern w:val="0"/>
                <w:sz w:val="18"/>
                <w:szCs w:val="18"/>
              </w:rPr>
              <w:t>.12.10~11</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38.8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37.9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.02.02~03</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29.3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28.4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.03.31~04.01</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29.0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30.6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.03.31~04.01</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29.0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30.8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.03.31~04.01</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38.6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39.2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.08.05~06</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34.6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35.0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.08.05~06</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39.3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39.6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.08.05~06</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38.1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36.3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.11.16~17</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31.0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31.7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.11.16~17</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31.2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30.3 </w:t>
            </w:r>
          </w:p>
        </w:tc>
        <w:tc>
          <w:tcPr>
            <w:tcW w:w="522" w:type="pct"/>
            <w:shd w:val="clear" w:color="auto" w:fill="auto"/>
            <w:noWrap/>
            <w:vAlign w:val="bottom"/>
            <w:hideMark/>
          </w:tcPr>
          <w:p w:rsidR="00C4071C" w:rsidRPr="004C6E8A" w:rsidRDefault="00BA4489" w:rsidP="00C4071C">
            <w:pPr>
              <w:widowControl/>
              <w:jc w:val="center"/>
              <w:rPr>
                <w:color w:val="000000"/>
                <w:kern w:val="0"/>
                <w:sz w:val="18"/>
                <w:szCs w:val="18"/>
              </w:rPr>
            </w:pPr>
            <w:r>
              <w:rPr>
                <w:color w:val="000000"/>
                <w:kern w:val="0"/>
                <w:sz w:val="18"/>
                <w:szCs w:val="18"/>
              </w:rPr>
              <w:t>2018</w:t>
            </w:r>
            <w:r w:rsidR="00C4071C" w:rsidRPr="004C6E8A">
              <w:rPr>
                <w:color w:val="000000"/>
                <w:kern w:val="0"/>
                <w:sz w:val="18"/>
                <w:szCs w:val="18"/>
              </w:rPr>
              <w:t>.11.16~17</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42.6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43.1 </w:t>
            </w:r>
          </w:p>
        </w:tc>
      </w:tr>
      <w:tr w:rsidR="00C4071C" w:rsidRPr="004C6E8A" w:rsidTr="001D2537">
        <w:trPr>
          <w:trHeight w:val="300"/>
        </w:trPr>
        <w:tc>
          <w:tcPr>
            <w:tcW w:w="1036" w:type="pct"/>
            <w:vMerge/>
            <w:vAlign w:val="center"/>
            <w:hideMark/>
          </w:tcPr>
          <w:p w:rsidR="00C4071C" w:rsidRPr="004C6E8A" w:rsidRDefault="00C4071C" w:rsidP="00C4071C">
            <w:pPr>
              <w:widowControl/>
              <w:rPr>
                <w:color w:val="000000"/>
                <w:kern w:val="0"/>
              </w:rPr>
            </w:pPr>
          </w:p>
        </w:tc>
        <w:tc>
          <w:tcPr>
            <w:tcW w:w="921" w:type="pct"/>
            <w:shd w:val="clear" w:color="auto" w:fill="auto"/>
            <w:noWrap/>
            <w:vAlign w:val="bottom"/>
            <w:hideMark/>
          </w:tcPr>
          <w:p w:rsidR="00C4071C" w:rsidRPr="004C6E8A" w:rsidRDefault="00C4071C" w:rsidP="00C4071C">
            <w:pPr>
              <w:widowControl/>
              <w:jc w:val="center"/>
              <w:rPr>
                <w:color w:val="000000"/>
                <w:kern w:val="0"/>
                <w:sz w:val="18"/>
                <w:szCs w:val="18"/>
              </w:rPr>
            </w:pPr>
            <w:r w:rsidRPr="004C6E8A">
              <w:rPr>
                <w:color w:val="000000"/>
                <w:kern w:val="0"/>
                <w:sz w:val="18"/>
                <w:szCs w:val="18"/>
              </w:rPr>
              <w:t>108.02.01~02</w:t>
            </w:r>
          </w:p>
        </w:tc>
        <w:tc>
          <w:tcPr>
            <w:tcW w:w="375"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32.6 </w:t>
            </w:r>
          </w:p>
        </w:tc>
        <w:tc>
          <w:tcPr>
            <w:tcW w:w="612"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38.3 </w:t>
            </w:r>
          </w:p>
        </w:tc>
        <w:tc>
          <w:tcPr>
            <w:tcW w:w="522" w:type="pct"/>
            <w:shd w:val="clear" w:color="auto" w:fill="auto"/>
            <w:noWrap/>
            <w:vAlign w:val="bottom"/>
            <w:hideMark/>
          </w:tcPr>
          <w:p w:rsidR="00C4071C" w:rsidRPr="004C6E8A" w:rsidRDefault="00C4071C" w:rsidP="00C4071C">
            <w:pPr>
              <w:widowControl/>
              <w:jc w:val="center"/>
              <w:rPr>
                <w:color w:val="000000"/>
                <w:kern w:val="0"/>
                <w:sz w:val="18"/>
                <w:szCs w:val="18"/>
              </w:rPr>
            </w:pPr>
            <w:r w:rsidRPr="004C6E8A">
              <w:rPr>
                <w:color w:val="000000"/>
                <w:kern w:val="0"/>
                <w:sz w:val="18"/>
                <w:szCs w:val="18"/>
              </w:rPr>
              <w:t>108.02.01~02</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31.5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33.3 </w:t>
            </w:r>
          </w:p>
        </w:tc>
        <w:tc>
          <w:tcPr>
            <w:tcW w:w="522" w:type="pct"/>
            <w:shd w:val="clear" w:color="auto" w:fill="auto"/>
            <w:noWrap/>
            <w:vAlign w:val="bottom"/>
            <w:hideMark/>
          </w:tcPr>
          <w:p w:rsidR="00C4071C" w:rsidRPr="004C6E8A" w:rsidRDefault="00C4071C" w:rsidP="00C4071C">
            <w:pPr>
              <w:widowControl/>
              <w:jc w:val="center"/>
              <w:rPr>
                <w:color w:val="000000"/>
                <w:kern w:val="0"/>
                <w:sz w:val="18"/>
                <w:szCs w:val="18"/>
              </w:rPr>
            </w:pPr>
            <w:r w:rsidRPr="004C6E8A">
              <w:rPr>
                <w:color w:val="000000"/>
                <w:kern w:val="0"/>
                <w:sz w:val="18"/>
                <w:szCs w:val="18"/>
              </w:rPr>
              <w:t>108.02.01~02</w:t>
            </w:r>
          </w:p>
        </w:tc>
        <w:tc>
          <w:tcPr>
            <w:tcW w:w="18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41.9 </w:t>
            </w:r>
          </w:p>
        </w:tc>
        <w:tc>
          <w:tcPr>
            <w:tcW w:w="318" w:type="pct"/>
            <w:shd w:val="clear" w:color="auto" w:fill="auto"/>
            <w:noWrap/>
            <w:vAlign w:val="bottom"/>
            <w:hideMark/>
          </w:tcPr>
          <w:p w:rsidR="00C4071C" w:rsidRPr="004C6E8A" w:rsidRDefault="00C4071C" w:rsidP="00C4071C">
            <w:pPr>
              <w:widowControl/>
              <w:jc w:val="center"/>
              <w:rPr>
                <w:color w:val="000000"/>
                <w:kern w:val="0"/>
                <w:sz w:val="20"/>
                <w:szCs w:val="20"/>
              </w:rPr>
            </w:pPr>
            <w:r w:rsidRPr="004C6E8A">
              <w:rPr>
                <w:color w:val="000000"/>
                <w:kern w:val="0"/>
                <w:sz w:val="20"/>
                <w:szCs w:val="20"/>
              </w:rPr>
              <w:t xml:space="preserve">44.6 </w:t>
            </w:r>
          </w:p>
        </w:tc>
      </w:tr>
      <w:tr w:rsidR="004778ED" w:rsidRPr="004C6E8A" w:rsidTr="001D2537">
        <w:trPr>
          <w:trHeight w:val="300"/>
        </w:trPr>
        <w:tc>
          <w:tcPr>
            <w:tcW w:w="1036" w:type="pct"/>
            <w:shd w:val="clear" w:color="auto" w:fill="auto"/>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shd w:val="clear" w:color="auto" w:fill="auto"/>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8" w:type="pct"/>
            <w:gridSpan w:val="3"/>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8" w:type="pct"/>
            <w:gridSpan w:val="3"/>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778ED" w:rsidRPr="004C6E8A" w:rsidTr="001D2537">
        <w:trPr>
          <w:trHeight w:val="300"/>
        </w:trPr>
        <w:tc>
          <w:tcPr>
            <w:tcW w:w="10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21487B">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8ED" w:rsidRPr="004C6E8A" w:rsidRDefault="004778ED" w:rsidP="004778ED">
            <w:pPr>
              <w:widowControl/>
              <w:spacing w:after="240"/>
              <w:rPr>
                <w:rFonts w:eastAsia="標楷體"/>
                <w:color w:val="000000"/>
                <w:kern w:val="0"/>
                <w:sz w:val="16"/>
                <w:szCs w:val="16"/>
              </w:rPr>
            </w:pPr>
            <w:r w:rsidRPr="004C6E8A">
              <w:rPr>
                <w:rFonts w:eastAsia="標楷體"/>
                <w:color w:val="000000"/>
                <w:kern w:val="0"/>
                <w:sz w:val="16"/>
                <w:szCs w:val="16"/>
              </w:rPr>
              <w:t>-</w:t>
            </w:r>
          </w:p>
        </w:tc>
        <w:tc>
          <w:tcPr>
            <w:tcW w:w="102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21487B">
            <w:pPr>
              <w:widowControl/>
              <w:jc w:val="center"/>
              <w:rPr>
                <w:rFonts w:eastAsia="標楷體"/>
                <w:color w:val="000000"/>
                <w:kern w:val="0"/>
              </w:rPr>
            </w:pPr>
            <w:r w:rsidRPr="004C6E8A">
              <w:rPr>
                <w:rFonts w:eastAsia="標楷體"/>
                <w:color w:val="000000"/>
                <w:kern w:val="0"/>
              </w:rPr>
              <w:t>-</w:t>
            </w:r>
          </w:p>
        </w:tc>
        <w:tc>
          <w:tcPr>
            <w:tcW w:w="102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21487B">
            <w:pPr>
              <w:widowControl/>
              <w:jc w:val="center"/>
              <w:rPr>
                <w:rFonts w:eastAsia="標楷體"/>
                <w:color w:val="000000"/>
                <w:kern w:val="0"/>
              </w:rPr>
            </w:pPr>
            <w:r w:rsidRPr="004C6E8A">
              <w:rPr>
                <w:rFonts w:eastAsia="標楷體"/>
                <w:color w:val="000000"/>
                <w:kern w:val="0"/>
              </w:rPr>
              <w:t>-</w:t>
            </w:r>
          </w:p>
        </w:tc>
      </w:tr>
    </w:tbl>
    <w:p w:rsidR="004D55EF" w:rsidRPr="004C6E8A" w:rsidRDefault="001D2537" w:rsidP="001D2537">
      <w:pPr>
        <w:widowControl/>
        <w:rPr>
          <w:rFonts w:eastAsia="標楷體"/>
          <w:sz w:val="32"/>
          <w:szCs w:val="32"/>
        </w:rPr>
      </w:pPr>
      <w:r>
        <w:rPr>
          <w:rFonts w:eastAsia="標楷體"/>
          <w:sz w:val="32"/>
          <w:szCs w:val="32"/>
        </w:rPr>
        <w:br w:type="page"/>
      </w:r>
    </w:p>
    <w:tbl>
      <w:tblPr>
        <w:tblW w:w="5000" w:type="pct"/>
        <w:tblCellMar>
          <w:left w:w="28" w:type="dxa"/>
          <w:right w:w="28" w:type="dxa"/>
        </w:tblCellMar>
        <w:tblLook w:val="04A0" w:firstRow="1" w:lastRow="0" w:firstColumn="1" w:lastColumn="0" w:noHBand="0" w:noVBand="1"/>
      </w:tblPr>
      <w:tblGrid>
        <w:gridCol w:w="2134"/>
        <w:gridCol w:w="1911"/>
        <w:gridCol w:w="783"/>
        <w:gridCol w:w="1238"/>
        <w:gridCol w:w="1150"/>
        <w:gridCol w:w="389"/>
        <w:gridCol w:w="656"/>
        <w:gridCol w:w="1150"/>
        <w:gridCol w:w="389"/>
        <w:gridCol w:w="656"/>
      </w:tblGrid>
      <w:tr w:rsidR="00C4071C" w:rsidRPr="004C6E8A" w:rsidTr="001D2537">
        <w:trPr>
          <w:trHeight w:val="300"/>
        </w:trPr>
        <w:tc>
          <w:tcPr>
            <w:tcW w:w="103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color w:val="000000"/>
                <w:kern w:val="0"/>
                <w:sz w:val="22"/>
                <w:szCs w:val="22"/>
              </w:rPr>
            </w:pPr>
            <w:r w:rsidRPr="004C6E8A">
              <w:rPr>
                <w:color w:val="000000"/>
                <w:kern w:val="0"/>
                <w:sz w:val="22"/>
                <w:szCs w:val="22"/>
              </w:rPr>
              <w:t xml:space="preserve">　</w:t>
            </w:r>
          </w:p>
        </w:tc>
        <w:tc>
          <w:tcPr>
            <w:tcW w:w="1908" w:type="pct"/>
            <w:gridSpan w:val="3"/>
            <w:tcBorders>
              <w:top w:val="single" w:sz="4" w:space="0" w:color="auto"/>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Xingren Elementary School</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Tuen Mun Village</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Planning site perimeter</w:t>
            </w:r>
          </w:p>
        </w:tc>
      </w:tr>
      <w:tr w:rsidR="00C4071C" w:rsidRPr="004C6E8A" w:rsidTr="001D2537">
        <w:trPr>
          <w:trHeight w:val="300"/>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C4071C" w:rsidRPr="004C6E8A" w:rsidRDefault="00C4071C" w:rsidP="00C4071C">
            <w:pPr>
              <w:widowControl/>
              <w:rPr>
                <w:color w:val="000000"/>
                <w:kern w:val="0"/>
                <w:sz w:val="22"/>
                <w:szCs w:val="22"/>
              </w:rPr>
            </w:pPr>
          </w:p>
        </w:tc>
        <w:tc>
          <w:tcPr>
            <w:tcW w:w="929" w:type="pct"/>
            <w:tcBorders>
              <w:top w:val="nil"/>
              <w:left w:val="nil"/>
              <w:bottom w:val="single" w:sz="4" w:space="0" w:color="auto"/>
              <w:right w:val="single" w:sz="4" w:space="0" w:color="auto"/>
            </w:tcBorders>
            <w:shd w:val="clear" w:color="auto" w:fill="auto"/>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37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601"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c>
          <w:tcPr>
            <w:tcW w:w="522"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Non holiday</w:t>
            </w:r>
          </w:p>
        </w:tc>
        <w:tc>
          <w:tcPr>
            <w:tcW w:w="18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date</w:t>
            </w:r>
          </w:p>
        </w:tc>
        <w:tc>
          <w:tcPr>
            <w:tcW w:w="318" w:type="pct"/>
            <w:tcBorders>
              <w:top w:val="nil"/>
              <w:left w:val="nil"/>
              <w:bottom w:val="single" w:sz="4" w:space="0" w:color="auto"/>
              <w:right w:val="single" w:sz="4" w:space="0" w:color="auto"/>
            </w:tcBorders>
            <w:shd w:val="clear" w:color="auto" w:fill="auto"/>
            <w:noWrap/>
            <w:vAlign w:val="bottom"/>
            <w:hideMark/>
          </w:tcPr>
          <w:p w:rsidR="00C4071C" w:rsidRPr="004C6E8A" w:rsidRDefault="00C4071C" w:rsidP="00C4071C">
            <w:pPr>
              <w:widowControl/>
              <w:jc w:val="center"/>
              <w:rPr>
                <w:rFonts w:eastAsia="標楷體"/>
                <w:color w:val="000000"/>
                <w:kern w:val="0"/>
              </w:rPr>
            </w:pPr>
            <w:r w:rsidRPr="004C6E8A">
              <w:rPr>
                <w:rFonts w:eastAsia="標楷體"/>
                <w:color w:val="000000"/>
                <w:kern w:val="0"/>
              </w:rPr>
              <w:t>holiday</w:t>
            </w:r>
          </w:p>
        </w:tc>
      </w:tr>
      <w:tr w:rsidR="004D55EF" w:rsidRPr="004C6E8A" w:rsidTr="001D2537">
        <w:trPr>
          <w:trHeight w:val="300"/>
        </w:trPr>
        <w:tc>
          <w:tcPr>
            <w:tcW w:w="10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D55EF" w:rsidRPr="004C6E8A" w:rsidRDefault="004D55EF" w:rsidP="004D55EF">
            <w:pPr>
              <w:widowControl/>
              <w:jc w:val="center"/>
              <w:rPr>
                <w:color w:val="000000"/>
                <w:kern w:val="0"/>
              </w:rPr>
            </w:pPr>
            <w:r w:rsidRPr="004C6E8A">
              <w:rPr>
                <w:color w:val="000000"/>
                <w:kern w:val="0"/>
              </w:rPr>
              <w:t>Lmax</w:t>
            </w:r>
            <w:r w:rsidRPr="004C6E8A">
              <w:rPr>
                <w:rFonts w:eastAsia="標楷體"/>
                <w:color w:val="000000"/>
                <w:kern w:val="0"/>
              </w:rPr>
              <w:t>【</w:t>
            </w:r>
            <w:r w:rsidRPr="004C6E8A">
              <w:rPr>
                <w:color w:val="000000"/>
                <w:kern w:val="0"/>
              </w:rPr>
              <w:t>dB</w:t>
            </w:r>
            <w:r w:rsidRPr="004C6E8A">
              <w:rPr>
                <w:rFonts w:eastAsia="標楷體"/>
                <w:color w:val="000000"/>
                <w:kern w:val="0"/>
              </w:rPr>
              <w:t>（</w:t>
            </w:r>
            <w:r w:rsidRPr="004C6E8A">
              <w:rPr>
                <w:color w:val="000000"/>
                <w:kern w:val="0"/>
              </w:rPr>
              <w:t>A</w:t>
            </w:r>
            <w:r w:rsidRPr="004C6E8A">
              <w:rPr>
                <w:rFonts w:eastAsia="標楷體"/>
                <w:color w:val="000000"/>
                <w:kern w:val="0"/>
              </w:rPr>
              <w:t>）】</w:t>
            </w: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61.2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65.0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55.9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59.1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61.1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63.5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74.0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72.6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55.1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54.3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.04.22~23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60.9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59.9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60.9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68.2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55.1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53.9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57.7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55.5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68.9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68.6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63.7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66.0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2016</w:t>
            </w:r>
            <w:r w:rsidR="004D55EF" w:rsidRPr="004C6E8A">
              <w:rPr>
                <w:color w:val="000000"/>
                <w:kern w:val="0"/>
                <w:sz w:val="18"/>
                <w:szCs w:val="18"/>
              </w:rPr>
              <w:t>.10.25~26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60.0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58.5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69.7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70.9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.02.19~20</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69.7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70.9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.02.12~13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77.0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69.7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68.6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70.9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69.7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.04.16~17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77.0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74.2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75.4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.07.21~22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72.0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77.0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.08.06~07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46.4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69.8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41.5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44.4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.09.10~11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77.0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.10.20~21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56.5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70.3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61.6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67.8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2017</w:t>
            </w:r>
            <w:r w:rsidR="004D55EF" w:rsidRPr="004C6E8A">
              <w:rPr>
                <w:color w:val="000000"/>
                <w:kern w:val="0"/>
                <w:sz w:val="18"/>
                <w:szCs w:val="18"/>
              </w:rPr>
              <w:t>.12.10~11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78.8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75.6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.02.02~03</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54.8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60.8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59.1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58.0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56.7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57.8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.03.31~04.01</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77.0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78.9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69.3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68.6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74.5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74.7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.08.05~06</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72.7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71.9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56.8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58.5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59.8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59.5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BA4489" w:rsidP="004D55EF">
            <w:pPr>
              <w:widowControl/>
              <w:jc w:val="center"/>
              <w:rPr>
                <w:color w:val="000000"/>
                <w:kern w:val="0"/>
                <w:sz w:val="18"/>
                <w:szCs w:val="18"/>
              </w:rPr>
            </w:pPr>
            <w:r>
              <w:rPr>
                <w:color w:val="000000"/>
                <w:kern w:val="0"/>
                <w:sz w:val="18"/>
                <w:szCs w:val="18"/>
              </w:rPr>
              <w:t>2018</w:t>
            </w:r>
            <w:r w:rsidR="004D55EF" w:rsidRPr="004C6E8A">
              <w:rPr>
                <w:color w:val="000000"/>
                <w:kern w:val="0"/>
                <w:sz w:val="18"/>
                <w:szCs w:val="18"/>
              </w:rPr>
              <w:t>.11.16~17</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62.9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67.5 </w:t>
            </w:r>
          </w:p>
        </w:tc>
      </w:tr>
      <w:tr w:rsidR="004D55EF" w:rsidRPr="004C6E8A" w:rsidTr="001D2537">
        <w:trPr>
          <w:trHeight w:val="300"/>
        </w:trPr>
        <w:tc>
          <w:tcPr>
            <w:tcW w:w="1036" w:type="pct"/>
            <w:vMerge/>
            <w:tcBorders>
              <w:top w:val="nil"/>
              <w:left w:val="single" w:sz="4" w:space="0" w:color="auto"/>
              <w:bottom w:val="single" w:sz="4" w:space="0" w:color="000000"/>
              <w:right w:val="single" w:sz="4" w:space="0" w:color="auto"/>
            </w:tcBorders>
            <w:vAlign w:val="center"/>
            <w:hideMark/>
          </w:tcPr>
          <w:p w:rsidR="004D55EF" w:rsidRPr="004C6E8A" w:rsidRDefault="004D55EF" w:rsidP="004D55EF">
            <w:pPr>
              <w:widowControl/>
              <w:rPr>
                <w:color w:val="000000"/>
                <w:kern w:val="0"/>
              </w:rPr>
            </w:pPr>
          </w:p>
        </w:tc>
        <w:tc>
          <w:tcPr>
            <w:tcW w:w="929"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37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64.7 </w:t>
            </w:r>
          </w:p>
        </w:tc>
        <w:tc>
          <w:tcPr>
            <w:tcW w:w="601"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70.8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63.2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63.7 </w:t>
            </w:r>
          </w:p>
        </w:tc>
        <w:tc>
          <w:tcPr>
            <w:tcW w:w="522"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18"/>
                <w:szCs w:val="18"/>
              </w:rPr>
            </w:pPr>
            <w:r w:rsidRPr="004C6E8A">
              <w:rPr>
                <w:color w:val="000000"/>
                <w:kern w:val="0"/>
                <w:sz w:val="18"/>
                <w:szCs w:val="18"/>
              </w:rPr>
              <w:t>108.02.01~02</w:t>
            </w:r>
          </w:p>
        </w:tc>
        <w:tc>
          <w:tcPr>
            <w:tcW w:w="18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58.2 </w:t>
            </w:r>
          </w:p>
        </w:tc>
        <w:tc>
          <w:tcPr>
            <w:tcW w:w="318" w:type="pct"/>
            <w:tcBorders>
              <w:top w:val="nil"/>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sz w:val="20"/>
                <w:szCs w:val="20"/>
              </w:rPr>
            </w:pPr>
            <w:r w:rsidRPr="004C6E8A">
              <w:rPr>
                <w:color w:val="000000"/>
                <w:kern w:val="0"/>
                <w:sz w:val="20"/>
                <w:szCs w:val="20"/>
              </w:rPr>
              <w:t xml:space="preserve">60.4 </w:t>
            </w:r>
          </w:p>
        </w:tc>
      </w:tr>
      <w:tr w:rsidR="004778ED" w:rsidRPr="004C6E8A" w:rsidTr="001D2537">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4778ED" w:rsidRPr="004C6E8A" w:rsidRDefault="004778ED" w:rsidP="004778ED">
            <w:pPr>
              <w:widowControl/>
              <w:rPr>
                <w:rFonts w:eastAsia="標楷體"/>
                <w:color w:val="000000"/>
                <w:kern w:val="0"/>
              </w:rPr>
            </w:pPr>
            <w:r w:rsidRPr="004C6E8A">
              <w:rPr>
                <w:rFonts w:eastAsia="標楷體"/>
                <w:color w:val="000000"/>
                <w:kern w:val="0"/>
              </w:rPr>
              <w:t>Control category</w:t>
            </w:r>
          </w:p>
        </w:tc>
        <w:tc>
          <w:tcPr>
            <w:tcW w:w="190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778ED" w:rsidRPr="004C6E8A" w:rsidRDefault="004778ED" w:rsidP="004778ED">
            <w:pPr>
              <w:widowControl/>
              <w:spacing w:after="240"/>
              <w:rPr>
                <w:rFonts w:eastAsia="標楷體"/>
                <w:color w:val="000000"/>
                <w:kern w:val="0"/>
                <w:sz w:val="18"/>
                <w:szCs w:val="18"/>
              </w:rPr>
            </w:pPr>
            <w:r w:rsidRPr="004C6E8A">
              <w:rPr>
                <w:rFonts w:eastAsia="標楷體"/>
                <w:color w:val="000000"/>
                <w:kern w:val="0"/>
                <w:sz w:val="18"/>
                <w:szCs w:val="18"/>
              </w:rPr>
              <w:t>Roads of more than eight meters in the third type of control area</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Second class</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ED" w:rsidRPr="004C6E8A" w:rsidRDefault="004778ED" w:rsidP="004778ED">
            <w:pPr>
              <w:widowControl/>
              <w:jc w:val="center"/>
              <w:rPr>
                <w:rFonts w:eastAsia="標楷體"/>
                <w:color w:val="000000"/>
                <w:kern w:val="0"/>
              </w:rPr>
            </w:pPr>
            <w:r w:rsidRPr="004C6E8A">
              <w:rPr>
                <w:rFonts w:eastAsia="標楷體"/>
                <w:color w:val="000000"/>
                <w:kern w:val="0"/>
              </w:rPr>
              <w:t>Third class</w:t>
            </w:r>
          </w:p>
        </w:tc>
      </w:tr>
      <w:tr w:rsidR="004D55EF" w:rsidRPr="004C6E8A" w:rsidTr="001D2537">
        <w:trPr>
          <w:trHeight w:val="30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4D55EF" w:rsidRPr="004C6E8A" w:rsidRDefault="004778ED" w:rsidP="004D55EF">
            <w:pPr>
              <w:widowControl/>
              <w:jc w:val="center"/>
              <w:rPr>
                <w:rFonts w:eastAsia="標楷體"/>
                <w:color w:val="000000"/>
                <w:kern w:val="0"/>
              </w:rPr>
            </w:pPr>
            <w:r w:rsidRPr="004C6E8A">
              <w:rPr>
                <w:rFonts w:eastAsia="標楷體"/>
                <w:color w:val="000000"/>
                <w:kern w:val="0"/>
              </w:rPr>
              <w:t>Category control standard</w:t>
            </w:r>
          </w:p>
        </w:tc>
        <w:tc>
          <w:tcPr>
            <w:tcW w:w="190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4D55EF" w:rsidRPr="004C6E8A" w:rsidRDefault="004D55EF" w:rsidP="004D55EF">
            <w:pPr>
              <w:widowControl/>
              <w:jc w:val="center"/>
              <w:rPr>
                <w:color w:val="000000"/>
                <w:kern w:val="0"/>
              </w:rPr>
            </w:pPr>
            <w:r w:rsidRPr="004C6E8A">
              <w:rPr>
                <w:color w:val="000000"/>
                <w:kern w:val="0"/>
              </w:rPr>
              <w:t>-</w:t>
            </w:r>
          </w:p>
        </w:tc>
      </w:tr>
    </w:tbl>
    <w:p w:rsidR="004D55EF" w:rsidRPr="004C6E8A" w:rsidRDefault="004D55EF" w:rsidP="004D55EF">
      <w:pPr>
        <w:adjustRightInd w:val="0"/>
        <w:snapToGrid w:val="0"/>
        <w:spacing w:beforeLines="50" w:before="120" w:line="460" w:lineRule="exact"/>
        <w:rPr>
          <w:rFonts w:eastAsia="標楷體"/>
          <w:b/>
          <w:sz w:val="32"/>
          <w:szCs w:val="32"/>
        </w:rPr>
        <w:sectPr w:rsidR="004D55EF" w:rsidRPr="004C6E8A" w:rsidSect="00424118">
          <w:pgSz w:w="11906" w:h="16838"/>
          <w:pgMar w:top="720" w:right="720" w:bottom="720" w:left="720" w:header="851" w:footer="992" w:gutter="0"/>
          <w:cols w:space="425"/>
          <w:docGrid w:linePitch="360"/>
        </w:sectPr>
      </w:pPr>
    </w:p>
    <w:p w:rsidR="002634A8" w:rsidRPr="004C6E8A" w:rsidRDefault="004778ED" w:rsidP="004778ED">
      <w:pPr>
        <w:adjustRightInd w:val="0"/>
        <w:snapToGrid w:val="0"/>
        <w:spacing w:line="460" w:lineRule="exact"/>
        <w:rPr>
          <w:rFonts w:eastAsia="標楷體"/>
          <w:b/>
          <w:sz w:val="32"/>
          <w:szCs w:val="32"/>
        </w:rPr>
      </w:pPr>
      <w:r w:rsidRPr="004C6E8A">
        <w:rPr>
          <w:rFonts w:eastAsia="標楷體"/>
          <w:b/>
          <w:sz w:val="32"/>
          <w:szCs w:val="32"/>
        </w:rPr>
        <w:t>Third, the ecological environment</w:t>
      </w:r>
    </w:p>
    <w:tbl>
      <w:tblPr>
        <w:tblW w:w="5000" w:type="pct"/>
        <w:tblCellMar>
          <w:left w:w="28" w:type="dxa"/>
          <w:right w:w="28" w:type="dxa"/>
        </w:tblCellMar>
        <w:tblLook w:val="04A0" w:firstRow="1" w:lastRow="0" w:firstColumn="1" w:lastColumn="0" w:noHBand="0" w:noVBand="1"/>
      </w:tblPr>
      <w:tblGrid>
        <w:gridCol w:w="1426"/>
        <w:gridCol w:w="579"/>
        <w:gridCol w:w="634"/>
        <w:gridCol w:w="634"/>
        <w:gridCol w:w="667"/>
        <w:gridCol w:w="634"/>
        <w:gridCol w:w="667"/>
        <w:gridCol w:w="634"/>
        <w:gridCol w:w="667"/>
        <w:gridCol w:w="637"/>
        <w:gridCol w:w="667"/>
        <w:gridCol w:w="642"/>
        <w:gridCol w:w="667"/>
        <w:gridCol w:w="634"/>
        <w:gridCol w:w="667"/>
      </w:tblGrid>
      <w:tr w:rsidR="00B86E39" w:rsidRPr="004C6E8A" w:rsidTr="004778ED">
        <w:trPr>
          <w:trHeight w:val="39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39" w:rsidRPr="004C6E8A" w:rsidRDefault="00B86E39" w:rsidP="00B86E39">
            <w:pPr>
              <w:widowControl/>
              <w:rPr>
                <w:rFonts w:eastAsia="標楷體"/>
                <w:kern w:val="0"/>
                <w:sz w:val="20"/>
                <w:szCs w:val="20"/>
              </w:rPr>
            </w:pPr>
            <w:r w:rsidRPr="004C6E8A">
              <w:rPr>
                <w:rFonts w:eastAsia="標楷體"/>
                <w:kern w:val="0"/>
                <w:sz w:val="20"/>
                <w:szCs w:val="20"/>
              </w:rPr>
              <w:t xml:space="preserve">　</w:t>
            </w:r>
          </w:p>
        </w:tc>
        <w:tc>
          <w:tcPr>
            <w:tcW w:w="4270" w:type="pct"/>
            <w:gridSpan w:val="14"/>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Land ecological survey results</w:t>
            </w:r>
          </w:p>
        </w:tc>
      </w:tr>
      <w:tr w:rsidR="004C6E8A" w:rsidRPr="004C6E8A" w:rsidTr="004778ED">
        <w:trPr>
          <w:trHeight w:val="39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kern w:val="0"/>
                <w:sz w:val="20"/>
                <w:szCs w:val="20"/>
              </w:rPr>
            </w:pPr>
            <w:r w:rsidRPr="004C6E8A">
              <w:rPr>
                <w:rFonts w:eastAsia="標楷體"/>
                <w:kern w:val="0"/>
                <w:sz w:val="20"/>
                <w:szCs w:val="20"/>
              </w:rPr>
              <w:t xml:space="preserve">　</w:t>
            </w:r>
          </w:p>
        </w:tc>
        <w:tc>
          <w:tcPr>
            <w:tcW w:w="663"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plant</w:t>
            </w:r>
          </w:p>
        </w:tc>
        <w:tc>
          <w:tcPr>
            <w:tcW w:w="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Butterfly</w:t>
            </w:r>
          </w:p>
        </w:tc>
        <w:tc>
          <w:tcPr>
            <w:tcW w:w="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Insects</w:t>
            </w:r>
          </w:p>
        </w:tc>
        <w:tc>
          <w:tcPr>
            <w:tcW w:w="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Reptile</w:t>
            </w:r>
          </w:p>
        </w:tc>
        <w:tc>
          <w:tcPr>
            <w:tcW w:w="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Mammal</w:t>
            </w:r>
          </w:p>
        </w:tc>
        <w:tc>
          <w:tcPr>
            <w:tcW w:w="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Amphibian</w:t>
            </w:r>
          </w:p>
        </w:tc>
        <w:tc>
          <w:tcPr>
            <w:tcW w:w="288"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birds</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Monitoring date</w:t>
            </w:r>
          </w:p>
        </w:tc>
        <w:tc>
          <w:tcPr>
            <w:tcW w:w="308"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family</w:t>
            </w:r>
          </w:p>
        </w:tc>
        <w:tc>
          <w:tcPr>
            <w:tcW w:w="355"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355"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308"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number</w:t>
            </w:r>
          </w:p>
        </w:tc>
        <w:tc>
          <w:tcPr>
            <w:tcW w:w="355"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308"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number</w:t>
            </w:r>
          </w:p>
        </w:tc>
        <w:tc>
          <w:tcPr>
            <w:tcW w:w="355"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308"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number</w:t>
            </w:r>
          </w:p>
        </w:tc>
        <w:tc>
          <w:tcPr>
            <w:tcW w:w="355"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308"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number</w:t>
            </w:r>
          </w:p>
        </w:tc>
        <w:tc>
          <w:tcPr>
            <w:tcW w:w="355"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308"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number</w:t>
            </w:r>
          </w:p>
        </w:tc>
        <w:tc>
          <w:tcPr>
            <w:tcW w:w="121"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species</w:t>
            </w:r>
          </w:p>
        </w:tc>
        <w:tc>
          <w:tcPr>
            <w:tcW w:w="167" w:type="pct"/>
            <w:tcBorders>
              <w:top w:val="nil"/>
              <w:left w:val="nil"/>
              <w:bottom w:val="single" w:sz="4" w:space="0" w:color="auto"/>
              <w:right w:val="single" w:sz="4" w:space="0" w:color="auto"/>
            </w:tcBorders>
            <w:shd w:val="clear" w:color="auto" w:fill="auto"/>
            <w:noWrap/>
            <w:vAlign w:val="center"/>
            <w:hideMark/>
          </w:tcPr>
          <w:p w:rsidR="004778ED" w:rsidRPr="004C6E8A" w:rsidRDefault="004778ED" w:rsidP="004778ED">
            <w:pPr>
              <w:widowControl/>
              <w:jc w:val="center"/>
              <w:rPr>
                <w:rFonts w:eastAsia="標楷體"/>
                <w:kern w:val="0"/>
                <w:sz w:val="20"/>
                <w:szCs w:val="20"/>
              </w:rPr>
            </w:pPr>
            <w:r w:rsidRPr="004C6E8A">
              <w:rPr>
                <w:rFonts w:eastAsia="標楷體"/>
                <w:kern w:val="0"/>
                <w:sz w:val="20"/>
                <w:szCs w:val="20"/>
              </w:rPr>
              <w:t>number</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.02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50</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148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6</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98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6</w:t>
            </w:r>
          </w:p>
        </w:tc>
        <w:tc>
          <w:tcPr>
            <w:tcW w:w="355"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kern w:val="0"/>
                <w:sz w:val="20"/>
                <w:szCs w:val="20"/>
              </w:rPr>
            </w:pPr>
            <w:r w:rsidRPr="004C6E8A">
              <w:rPr>
                <w:kern w:val="0"/>
                <w:sz w:val="20"/>
                <w:szCs w:val="20"/>
              </w:rPr>
              <w:t>0</w:t>
            </w:r>
          </w:p>
        </w:tc>
        <w:tc>
          <w:tcPr>
            <w:tcW w:w="308"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kern w:val="0"/>
                <w:sz w:val="20"/>
                <w:szCs w:val="20"/>
              </w:rPr>
            </w:pPr>
            <w:r w:rsidRPr="004C6E8A">
              <w:rPr>
                <w:kern w:val="0"/>
                <w:sz w:val="20"/>
                <w:szCs w:val="20"/>
              </w:rPr>
              <w:t>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31</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183</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.04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54</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163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7</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42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29</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131</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13</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32</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32</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.08</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56</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170</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6</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101</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46</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29</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23</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219</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48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136</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9</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64</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78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36</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244</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vAlign w:val="bottom"/>
            <w:hideMark/>
          </w:tcPr>
          <w:p w:rsidR="00B86E39" w:rsidRPr="004C6E8A" w:rsidRDefault="00BA4489" w:rsidP="00B86E39">
            <w:pPr>
              <w:widowControl/>
              <w:jc w:val="center"/>
              <w:rPr>
                <w:kern w:val="0"/>
                <w:sz w:val="20"/>
                <w:szCs w:val="20"/>
              </w:rPr>
            </w:pPr>
            <w:r>
              <w:rPr>
                <w:kern w:val="0"/>
                <w:sz w:val="20"/>
                <w:szCs w:val="20"/>
              </w:rPr>
              <w:t>2017</w:t>
            </w:r>
            <w:r w:rsidR="00B86E39" w:rsidRPr="004C6E8A">
              <w:rPr>
                <w:kern w:val="0"/>
                <w:sz w:val="20"/>
                <w:szCs w:val="20"/>
              </w:rPr>
              <w:t>.02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46</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118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6</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29</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26</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185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7</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1</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23</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kern w:val="0"/>
                <w:sz w:val="20"/>
                <w:szCs w:val="20"/>
              </w:rPr>
            </w:pPr>
            <w:r w:rsidRPr="004C6E8A">
              <w:rPr>
                <w:kern w:val="0"/>
                <w:sz w:val="20"/>
                <w:szCs w:val="20"/>
              </w:rPr>
              <w:t>295</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2017</w:t>
            </w:r>
            <w:r w:rsidR="00B86E39" w:rsidRPr="004C6E8A">
              <w:rPr>
                <w:color w:val="000000"/>
                <w:kern w:val="0"/>
                <w:sz w:val="20"/>
                <w:szCs w:val="20"/>
              </w:rPr>
              <w:t>.04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51</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124</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16</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207</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2017</w:t>
            </w:r>
            <w:r w:rsidR="00B86E39" w:rsidRPr="004C6E8A">
              <w:rPr>
                <w:color w:val="000000"/>
                <w:kern w:val="0"/>
                <w:sz w:val="20"/>
                <w:szCs w:val="20"/>
              </w:rPr>
              <w:t>.07</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145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35</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197</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41</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112</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2017</w:t>
            </w:r>
            <w:r w:rsidR="00B86E39" w:rsidRPr="004C6E8A">
              <w:rPr>
                <w:color w:val="000000"/>
                <w:kern w:val="0"/>
                <w:sz w:val="20"/>
                <w:szCs w:val="20"/>
              </w:rPr>
              <w:t>.11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143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40</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431</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w:t>
            </w:r>
          </w:p>
        </w:tc>
        <w:tc>
          <w:tcPr>
            <w:tcW w:w="355"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308"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36</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170</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.01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139</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51</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6</w:t>
            </w:r>
          </w:p>
        </w:tc>
        <w:tc>
          <w:tcPr>
            <w:tcW w:w="355"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308"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175</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.04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156</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225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29</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15</w:t>
            </w:r>
          </w:p>
        </w:tc>
        <w:tc>
          <w:tcPr>
            <w:tcW w:w="355"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308"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141</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.07</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168</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34</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200</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163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49</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109</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355"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308"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42</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200</w:t>
            </w:r>
          </w:p>
        </w:tc>
      </w:tr>
      <w:tr w:rsidR="004778ED" w:rsidRPr="004C6E8A" w:rsidTr="004778ED">
        <w:trPr>
          <w:trHeight w:val="396"/>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108.01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172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w:t>
            </w:r>
          </w:p>
        </w:tc>
        <w:tc>
          <w:tcPr>
            <w:tcW w:w="30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355"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308" w:type="pct"/>
            <w:tcBorders>
              <w:top w:val="nil"/>
              <w:left w:val="nil"/>
              <w:bottom w:val="single" w:sz="4" w:space="0" w:color="auto"/>
              <w:right w:val="single" w:sz="4" w:space="0" w:color="auto"/>
            </w:tcBorders>
            <w:shd w:val="clear" w:color="auto" w:fill="FFFF00"/>
            <w:noWrap/>
            <w:vAlign w:val="center"/>
            <w:hideMark/>
          </w:tcPr>
          <w:p w:rsidR="00B86E39" w:rsidRPr="004C6E8A" w:rsidRDefault="00B86E39" w:rsidP="00B86E39">
            <w:pPr>
              <w:widowControl/>
              <w:jc w:val="center"/>
              <w:rPr>
                <w:color w:val="000000"/>
                <w:kern w:val="0"/>
                <w:sz w:val="20"/>
                <w:szCs w:val="20"/>
                <w:highlight w:val="yellow"/>
              </w:rPr>
            </w:pPr>
            <w:r w:rsidRPr="004C6E8A">
              <w:rPr>
                <w:color w:val="000000"/>
                <w:kern w:val="0"/>
                <w:sz w:val="20"/>
                <w:szCs w:val="20"/>
                <w:highlight w:val="yellow"/>
              </w:rPr>
              <w:t>0</w:t>
            </w:r>
          </w:p>
        </w:tc>
        <w:tc>
          <w:tcPr>
            <w:tcW w:w="12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16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231</w:t>
            </w:r>
          </w:p>
        </w:tc>
      </w:tr>
    </w:tbl>
    <w:p w:rsidR="004778ED" w:rsidRPr="004C6E8A" w:rsidRDefault="00EB0853" w:rsidP="00EB0853">
      <w:pPr>
        <w:adjustRightInd w:val="0"/>
        <w:snapToGrid w:val="0"/>
        <w:spacing w:beforeLines="50" w:before="120"/>
        <w:ind w:left="223" w:hangingChars="93" w:hanging="223"/>
        <w:rPr>
          <w:rFonts w:eastAsia="標楷體"/>
          <w:color w:val="0000FF"/>
        </w:rPr>
      </w:pPr>
      <w:r w:rsidRPr="004C6E8A">
        <w:rPr>
          <w:rFonts w:ascii="新細明體" w:hAnsi="新細明體" w:cs="新細明體" w:hint="eastAsia"/>
          <w:color w:val="0000FF"/>
        </w:rPr>
        <w:t>※</w:t>
      </w:r>
      <w:r w:rsidR="004778ED" w:rsidRPr="004C6E8A">
        <w:rPr>
          <w:rFonts w:eastAsia="標楷體"/>
          <w:color w:val="0000FF"/>
        </w:rPr>
        <w:t>The dry environment in Wuhu will limit the range and energy of amphibians, and it is not suitable for amphibious living environment. Therefore, it is impossible to find amphibians during the northeast monsoon.</w:t>
      </w:r>
    </w:p>
    <w:p w:rsidR="004778ED" w:rsidRPr="004C6E8A" w:rsidRDefault="004778ED">
      <w:pPr>
        <w:widowControl/>
        <w:rPr>
          <w:rFonts w:eastAsia="標楷體"/>
          <w:color w:val="0000FF"/>
        </w:rPr>
      </w:pPr>
      <w:r w:rsidRPr="004C6E8A">
        <w:rPr>
          <w:rFonts w:eastAsia="標楷體"/>
          <w:color w:val="0000FF"/>
        </w:rPr>
        <w:br w:type="page"/>
      </w:r>
    </w:p>
    <w:p w:rsidR="002634A8" w:rsidRPr="004C6E8A" w:rsidRDefault="004778ED" w:rsidP="004778ED">
      <w:pPr>
        <w:adjustRightInd w:val="0"/>
        <w:snapToGrid w:val="0"/>
        <w:spacing w:line="460" w:lineRule="exact"/>
        <w:rPr>
          <w:rFonts w:eastAsia="標楷體"/>
          <w:b/>
          <w:sz w:val="32"/>
          <w:szCs w:val="32"/>
        </w:rPr>
      </w:pPr>
      <w:r w:rsidRPr="004C6E8A">
        <w:rPr>
          <w:rFonts w:eastAsia="標楷體"/>
          <w:b/>
          <w:sz w:val="32"/>
          <w:szCs w:val="32"/>
        </w:rPr>
        <w:t>Fourth, the sea area ecology</w:t>
      </w:r>
    </w:p>
    <w:tbl>
      <w:tblPr>
        <w:tblW w:w="5000" w:type="pct"/>
        <w:tblCellMar>
          <w:left w:w="28" w:type="dxa"/>
          <w:right w:w="28" w:type="dxa"/>
        </w:tblCellMar>
        <w:tblLook w:val="04A0" w:firstRow="1" w:lastRow="0" w:firstColumn="1" w:lastColumn="0" w:noHBand="0" w:noVBand="1"/>
      </w:tblPr>
      <w:tblGrid>
        <w:gridCol w:w="1090"/>
        <w:gridCol w:w="777"/>
        <w:gridCol w:w="702"/>
        <w:gridCol w:w="739"/>
        <w:gridCol w:w="703"/>
        <w:gridCol w:w="492"/>
        <w:gridCol w:w="544"/>
        <w:gridCol w:w="640"/>
        <w:gridCol w:w="703"/>
        <w:gridCol w:w="579"/>
        <w:gridCol w:w="703"/>
        <w:gridCol w:w="778"/>
        <w:gridCol w:w="703"/>
        <w:gridCol w:w="600"/>
        <w:gridCol w:w="703"/>
      </w:tblGrid>
      <w:tr w:rsidR="00B86E39" w:rsidRPr="004C6E8A" w:rsidTr="00B86E39">
        <w:trPr>
          <w:trHeight w:val="39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Marine ecological survey results</w:t>
            </w:r>
          </w:p>
        </w:tc>
      </w:tr>
      <w:tr w:rsidR="00730349" w:rsidRPr="004C6E8A" w:rsidTr="00B86E39">
        <w:trPr>
          <w:trHeight w:val="390"/>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kern w:val="0"/>
                <w:sz w:val="20"/>
                <w:szCs w:val="20"/>
              </w:rPr>
            </w:pPr>
            <w:r w:rsidRPr="004C6E8A">
              <w:rPr>
                <w:rFonts w:eastAsia="標楷體"/>
                <w:kern w:val="0"/>
                <w:sz w:val="20"/>
                <w:szCs w:val="20"/>
              </w:rPr>
              <w:t xml:space="preserve">　</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Vegetative plankton</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Animal plankton</w:t>
            </w:r>
          </w:p>
        </w:tc>
        <w:tc>
          <w:tcPr>
            <w:tcW w:w="723"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color w:val="000000"/>
                <w:kern w:val="0"/>
                <w:sz w:val="20"/>
                <w:szCs w:val="20"/>
              </w:rPr>
            </w:pPr>
            <w:r w:rsidRPr="004C6E8A">
              <w:rPr>
                <w:rFonts w:eastAsia="標楷體"/>
                <w:color w:val="000000"/>
                <w:kern w:val="0"/>
                <w:sz w:val="20"/>
                <w:szCs w:val="20"/>
              </w:rPr>
              <w:t>Juvenile fish</w:t>
            </w:r>
          </w:p>
        </w:tc>
        <w:tc>
          <w:tcPr>
            <w:tcW w:w="498"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color w:val="000000"/>
                <w:kern w:val="0"/>
                <w:sz w:val="20"/>
                <w:szCs w:val="20"/>
              </w:rPr>
            </w:pPr>
            <w:r w:rsidRPr="004C6E8A">
              <w:rPr>
                <w:rFonts w:eastAsia="標楷體"/>
                <w:color w:val="000000"/>
                <w:kern w:val="0"/>
                <w:sz w:val="20"/>
                <w:szCs w:val="20"/>
              </w:rPr>
              <w:t>Fish</w:t>
            </w:r>
          </w:p>
        </w:tc>
        <w:tc>
          <w:tcPr>
            <w:tcW w:w="498"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color w:val="000000"/>
                <w:kern w:val="0"/>
                <w:sz w:val="20"/>
                <w:szCs w:val="20"/>
              </w:rPr>
            </w:pPr>
            <w:r w:rsidRPr="004C6E8A">
              <w:rPr>
                <w:rFonts w:eastAsia="標楷體"/>
                <w:color w:val="000000"/>
                <w:kern w:val="0"/>
                <w:sz w:val="20"/>
                <w:szCs w:val="20"/>
              </w:rPr>
              <w:t>Coral</w:t>
            </w:r>
          </w:p>
        </w:tc>
        <w:tc>
          <w:tcPr>
            <w:tcW w:w="723"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color w:val="000000"/>
                <w:kern w:val="0"/>
                <w:sz w:val="20"/>
                <w:szCs w:val="20"/>
              </w:rPr>
            </w:pPr>
            <w:r w:rsidRPr="004C6E8A">
              <w:rPr>
                <w:rFonts w:eastAsia="標楷體"/>
                <w:color w:val="000000"/>
                <w:kern w:val="0"/>
                <w:sz w:val="20"/>
                <w:szCs w:val="20"/>
              </w:rPr>
              <w:t>Algae</w:t>
            </w:r>
          </w:p>
        </w:tc>
        <w:tc>
          <w:tcPr>
            <w:tcW w:w="498" w:type="pct"/>
            <w:gridSpan w:val="2"/>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color w:val="000000"/>
                <w:kern w:val="0"/>
                <w:sz w:val="20"/>
                <w:szCs w:val="20"/>
              </w:rPr>
            </w:pPr>
            <w:r w:rsidRPr="004C6E8A">
              <w:rPr>
                <w:rFonts w:eastAsia="標楷體"/>
                <w:color w:val="000000"/>
                <w:kern w:val="0"/>
                <w:sz w:val="20"/>
                <w:szCs w:val="20"/>
              </w:rPr>
              <w:t>Benthic organism</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4778ED" w:rsidP="00B86E39">
            <w:pPr>
              <w:widowControl/>
              <w:jc w:val="center"/>
              <w:rPr>
                <w:rFonts w:eastAsia="標楷體"/>
                <w:kern w:val="0"/>
                <w:sz w:val="20"/>
                <w:szCs w:val="20"/>
              </w:rPr>
            </w:pPr>
            <w:r w:rsidRPr="004C6E8A">
              <w:rPr>
                <w:rFonts w:eastAsia="標楷體"/>
                <w:kern w:val="0"/>
                <w:sz w:val="20"/>
                <w:szCs w:val="20"/>
              </w:rPr>
              <w:t>Monitoring date</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division</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species</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phylum</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species</w:t>
            </w:r>
          </w:p>
        </w:tc>
        <w:tc>
          <w:tcPr>
            <w:tcW w:w="249" w:type="pct"/>
            <w:tcBorders>
              <w:top w:val="nil"/>
              <w:left w:val="nil"/>
              <w:bottom w:val="single" w:sz="4" w:space="0" w:color="auto"/>
              <w:right w:val="single" w:sz="4" w:space="0" w:color="auto"/>
            </w:tcBorders>
            <w:shd w:val="clear" w:color="auto" w:fill="auto"/>
            <w:noWrap/>
            <w:vAlign w:val="center"/>
            <w:hideMark/>
          </w:tcPr>
          <w:p w:rsidR="00730349" w:rsidRPr="004C6E8A" w:rsidRDefault="00730349" w:rsidP="00730349">
            <w:pPr>
              <w:widowControl/>
              <w:spacing w:before="120" w:after="120"/>
              <w:jc w:val="center"/>
              <w:rPr>
                <w:color w:val="222222"/>
                <w:sz w:val="28"/>
                <w:szCs w:val="28"/>
              </w:rPr>
            </w:pPr>
            <w:r w:rsidRPr="004C6E8A">
              <w:rPr>
                <w:color w:val="222222"/>
                <w:sz w:val="28"/>
                <w:szCs w:val="28"/>
              </w:rPr>
              <w:br/>
              <w:t>class</w:t>
            </w:r>
          </w:p>
          <w:p w:rsidR="00B86E39" w:rsidRPr="004C6E8A" w:rsidRDefault="00B86E39" w:rsidP="00B86E39">
            <w:pPr>
              <w:widowControl/>
              <w:jc w:val="center"/>
              <w:rPr>
                <w:rFonts w:eastAsia="標楷體"/>
                <w:color w:val="000000"/>
                <w:kern w:val="0"/>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rFonts w:eastAsia="標楷體"/>
                <w:color w:val="000000"/>
                <w:kern w:val="0"/>
                <w:sz w:val="20"/>
                <w:szCs w:val="20"/>
              </w:rPr>
              <w:t>number</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family</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species</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genus</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species</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division</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species</w:t>
            </w:r>
          </w:p>
        </w:tc>
        <w:tc>
          <w:tcPr>
            <w:tcW w:w="249" w:type="pct"/>
            <w:tcBorders>
              <w:top w:val="nil"/>
              <w:left w:val="nil"/>
              <w:bottom w:val="single" w:sz="4" w:space="0" w:color="auto"/>
              <w:right w:val="single" w:sz="4" w:space="0" w:color="auto"/>
            </w:tcBorders>
            <w:shd w:val="clear" w:color="auto" w:fill="auto"/>
            <w:noWrap/>
            <w:vAlign w:val="center"/>
            <w:hideMark/>
          </w:tcPr>
          <w:p w:rsidR="00730349" w:rsidRPr="004C6E8A" w:rsidRDefault="00730349" w:rsidP="00730349">
            <w:pPr>
              <w:widowControl/>
              <w:spacing w:before="120" w:after="120"/>
              <w:jc w:val="center"/>
              <w:rPr>
                <w:color w:val="222222"/>
                <w:sz w:val="28"/>
                <w:szCs w:val="28"/>
              </w:rPr>
            </w:pPr>
            <w:r w:rsidRPr="004C6E8A">
              <w:rPr>
                <w:color w:val="222222"/>
                <w:sz w:val="28"/>
                <w:szCs w:val="28"/>
              </w:rPr>
              <w:br/>
              <w:t>class</w:t>
            </w:r>
          </w:p>
          <w:p w:rsidR="00B86E39" w:rsidRPr="004C6E8A" w:rsidRDefault="00B86E39" w:rsidP="00B86E39">
            <w:pPr>
              <w:widowControl/>
              <w:jc w:val="center"/>
              <w:rPr>
                <w:rFonts w:eastAsia="標楷體"/>
                <w:color w:val="000000"/>
                <w:kern w:val="0"/>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730349" w:rsidP="00B86E39">
            <w:pPr>
              <w:widowControl/>
              <w:jc w:val="center"/>
              <w:rPr>
                <w:rFonts w:eastAsia="標楷體"/>
                <w:color w:val="000000"/>
                <w:kern w:val="0"/>
                <w:sz w:val="20"/>
                <w:szCs w:val="20"/>
              </w:rPr>
            </w:pPr>
            <w:r w:rsidRPr="004C6E8A">
              <w:rPr>
                <w:color w:val="222222"/>
                <w:sz w:val="28"/>
                <w:szCs w:val="28"/>
                <w:shd w:val="clear" w:color="auto" w:fill="F8F9FA"/>
              </w:rPr>
              <w:t>species</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.02</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30</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40</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11</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.04</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34</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1403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22</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.08</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34</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1228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vAlign w:val="bottom"/>
            <w:hideMark/>
          </w:tcPr>
          <w:p w:rsidR="00B86E39" w:rsidRPr="004C6E8A" w:rsidRDefault="00BA4489" w:rsidP="00B86E39">
            <w:pPr>
              <w:widowControl/>
              <w:jc w:val="center"/>
              <w:rPr>
                <w:kern w:val="0"/>
                <w:sz w:val="20"/>
                <w:szCs w:val="20"/>
              </w:rPr>
            </w:pPr>
            <w:r>
              <w:rPr>
                <w:kern w:val="0"/>
                <w:sz w:val="20"/>
                <w:szCs w:val="20"/>
              </w:rPr>
              <w:t>2016</w:t>
            </w:r>
            <w:r w:rsidR="00B86E39" w:rsidRPr="004C6E8A">
              <w:rPr>
                <w:kern w:val="0"/>
                <w:sz w:val="20"/>
                <w:szCs w:val="20"/>
              </w:rPr>
              <w:t>.10</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27</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1089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30</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vAlign w:val="bottom"/>
            <w:hideMark/>
          </w:tcPr>
          <w:p w:rsidR="00B86E39" w:rsidRPr="004C6E8A" w:rsidRDefault="00BA4489" w:rsidP="00B86E39">
            <w:pPr>
              <w:widowControl/>
              <w:jc w:val="center"/>
              <w:rPr>
                <w:kern w:val="0"/>
                <w:sz w:val="20"/>
                <w:szCs w:val="20"/>
              </w:rPr>
            </w:pPr>
            <w:r>
              <w:rPr>
                <w:kern w:val="0"/>
                <w:sz w:val="20"/>
                <w:szCs w:val="20"/>
              </w:rPr>
              <w:t>2017</w:t>
            </w:r>
            <w:r w:rsidR="00B86E39" w:rsidRPr="004C6E8A">
              <w:rPr>
                <w:kern w:val="0"/>
                <w:sz w:val="20"/>
                <w:szCs w:val="20"/>
              </w:rPr>
              <w:t>.02</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805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2017</w:t>
            </w:r>
            <w:r w:rsidR="00B86E39" w:rsidRPr="004C6E8A">
              <w:rPr>
                <w:color w:val="000000"/>
                <w:kern w:val="0"/>
                <w:sz w:val="20"/>
                <w:szCs w:val="20"/>
              </w:rPr>
              <w:t>.05</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175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32</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2017</w:t>
            </w:r>
            <w:r w:rsidR="00B86E39" w:rsidRPr="004C6E8A">
              <w:rPr>
                <w:color w:val="000000"/>
                <w:kern w:val="0"/>
                <w:sz w:val="20"/>
                <w:szCs w:val="20"/>
              </w:rPr>
              <w:t>.08</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37</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38</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2017</w:t>
            </w:r>
            <w:r w:rsidR="00B86E39" w:rsidRPr="004C6E8A">
              <w:rPr>
                <w:color w:val="000000"/>
                <w:kern w:val="0"/>
                <w:sz w:val="20"/>
                <w:szCs w:val="20"/>
              </w:rPr>
              <w:t>.11</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32</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27</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.01</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1132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50</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32</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.04</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2497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35</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.07</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36</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1518</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25</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A4489" w:rsidP="00B86E39">
            <w:pPr>
              <w:widowControl/>
              <w:jc w:val="center"/>
              <w:rPr>
                <w:color w:val="000000"/>
                <w:kern w:val="0"/>
                <w:sz w:val="20"/>
                <w:szCs w:val="20"/>
              </w:rPr>
            </w:pPr>
            <w:r>
              <w:rPr>
                <w:color w:val="000000"/>
                <w:kern w:val="0"/>
                <w:sz w:val="20"/>
                <w:szCs w:val="20"/>
              </w:rPr>
              <w:t>2018</w:t>
            </w:r>
            <w:r w:rsidR="00B86E39" w:rsidRPr="004C6E8A">
              <w:rPr>
                <w:color w:val="000000"/>
                <w:kern w:val="0"/>
                <w:sz w:val="20"/>
                <w:szCs w:val="20"/>
              </w:rPr>
              <w:t>.10</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34</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9</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30</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824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49</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28</w:t>
            </w:r>
          </w:p>
        </w:tc>
      </w:tr>
      <w:tr w:rsidR="00730349" w:rsidRPr="004C6E8A" w:rsidTr="00B86E39">
        <w:trPr>
          <w:trHeight w:val="417"/>
        </w:trPr>
        <w:tc>
          <w:tcPr>
            <w:tcW w:w="1039" w:type="pct"/>
            <w:tcBorders>
              <w:top w:val="nil"/>
              <w:left w:val="single" w:sz="4" w:space="0" w:color="auto"/>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108.01</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31</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8</w:t>
            </w:r>
          </w:p>
        </w:tc>
        <w:tc>
          <w:tcPr>
            <w:tcW w:w="25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26</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11</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642</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23</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41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24</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51</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3</w:t>
            </w:r>
          </w:p>
        </w:tc>
        <w:tc>
          <w:tcPr>
            <w:tcW w:w="47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5</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20"/>
                <w:szCs w:val="20"/>
              </w:rPr>
            </w:pPr>
            <w:r w:rsidRPr="004C6E8A">
              <w:rPr>
                <w:color w:val="000000"/>
                <w:kern w:val="0"/>
                <w:sz w:val="20"/>
                <w:szCs w:val="20"/>
              </w:rPr>
              <w:t>29</w:t>
            </w:r>
          </w:p>
        </w:tc>
      </w:tr>
    </w:tbl>
    <w:p w:rsidR="002634A8" w:rsidRPr="004C6E8A" w:rsidRDefault="002634A8" w:rsidP="00EB0853">
      <w:pPr>
        <w:adjustRightInd w:val="0"/>
        <w:snapToGrid w:val="0"/>
        <w:rPr>
          <w:rFonts w:eastAsia="標楷體"/>
          <w:b/>
          <w:sz w:val="32"/>
          <w:szCs w:val="32"/>
        </w:rPr>
      </w:pPr>
    </w:p>
    <w:p w:rsidR="00EB0853" w:rsidRPr="004C6E8A" w:rsidRDefault="00EB0853" w:rsidP="00EB0853">
      <w:pPr>
        <w:adjustRightInd w:val="0"/>
        <w:snapToGrid w:val="0"/>
        <w:rPr>
          <w:rFonts w:eastAsia="標楷體"/>
          <w:b/>
          <w:sz w:val="32"/>
          <w:szCs w:val="32"/>
        </w:rPr>
        <w:sectPr w:rsidR="00EB0853" w:rsidRPr="004C6E8A" w:rsidSect="00424118">
          <w:pgSz w:w="11906" w:h="16838"/>
          <w:pgMar w:top="720" w:right="720" w:bottom="720" w:left="720" w:header="851" w:footer="992" w:gutter="0"/>
          <w:cols w:space="425"/>
          <w:docGrid w:linePitch="360"/>
        </w:sectPr>
      </w:pPr>
    </w:p>
    <w:p w:rsidR="002634A8" w:rsidRPr="004C6E8A" w:rsidRDefault="00730349" w:rsidP="00730349">
      <w:pPr>
        <w:adjustRightInd w:val="0"/>
        <w:snapToGrid w:val="0"/>
        <w:spacing w:line="460" w:lineRule="exact"/>
        <w:rPr>
          <w:rFonts w:eastAsia="標楷體"/>
          <w:b/>
          <w:sz w:val="32"/>
          <w:szCs w:val="32"/>
        </w:rPr>
      </w:pPr>
      <w:r w:rsidRPr="004C6E8A">
        <w:rPr>
          <w:rFonts w:eastAsia="標楷體"/>
          <w:b/>
          <w:sz w:val="32"/>
          <w:szCs w:val="32"/>
        </w:rPr>
        <w:t>Fifth, the water quality of the sea</w:t>
      </w:r>
    </w:p>
    <w:tbl>
      <w:tblPr>
        <w:tblW w:w="5000" w:type="pct"/>
        <w:tblCellMar>
          <w:left w:w="28" w:type="dxa"/>
          <w:right w:w="28" w:type="dxa"/>
        </w:tblCellMar>
        <w:tblLook w:val="04A0" w:firstRow="1" w:lastRow="0" w:firstColumn="1" w:lastColumn="0" w:noHBand="0" w:noVBand="1"/>
      </w:tblPr>
      <w:tblGrid>
        <w:gridCol w:w="1380"/>
        <w:gridCol w:w="1119"/>
        <w:gridCol w:w="543"/>
        <w:gridCol w:w="929"/>
        <w:gridCol w:w="769"/>
        <w:gridCol w:w="689"/>
        <w:gridCol w:w="1009"/>
        <w:gridCol w:w="496"/>
        <w:gridCol w:w="769"/>
        <w:gridCol w:w="929"/>
        <w:gridCol w:w="625"/>
        <w:gridCol w:w="929"/>
        <w:gridCol w:w="609"/>
        <w:gridCol w:w="732"/>
        <w:gridCol w:w="689"/>
        <w:gridCol w:w="795"/>
        <w:gridCol w:w="857"/>
        <w:gridCol w:w="921"/>
        <w:gridCol w:w="599"/>
      </w:tblGrid>
      <w:tr w:rsidR="008140A4" w:rsidRPr="004C6E8A" w:rsidTr="001D2537">
        <w:trPr>
          <w:trHeight w:val="660"/>
          <w:tblHeader/>
        </w:trPr>
        <w:tc>
          <w:tcPr>
            <w:tcW w:w="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Monitoring season</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Test items</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b/>
                <w:bCs/>
                <w:color w:val="000000"/>
                <w:kern w:val="0"/>
                <w:sz w:val="16"/>
                <w:szCs w:val="16"/>
              </w:rPr>
            </w:pPr>
            <w:r w:rsidRPr="004C6E8A">
              <w:rPr>
                <w:b/>
                <w:bCs/>
                <w:color w:val="000000"/>
                <w:kern w:val="0"/>
                <w:sz w:val="16"/>
                <w:szCs w:val="16"/>
              </w:rPr>
              <w:t>pH</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Water temperature</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Dissolved oxygen</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salinity</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Hypochlorite</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Flow rate</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Flow direction</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Biochemical oxygen demand</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Cyanide</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Escherichia coli</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Mineral oil</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Ammonia nitrogen</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Nitrate nitrogen</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Suspended solid</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Total phosphorus</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Chlorophyll a</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b/>
                <w:bCs/>
                <w:color w:val="000000"/>
                <w:kern w:val="0"/>
                <w:sz w:val="16"/>
                <w:szCs w:val="16"/>
              </w:rPr>
            </w:pPr>
            <w:r w:rsidRPr="004C6E8A">
              <w:rPr>
                <w:rFonts w:eastAsia="標楷體"/>
                <w:b/>
                <w:bCs/>
                <w:color w:val="000000"/>
                <w:kern w:val="0"/>
                <w:sz w:val="16"/>
                <w:szCs w:val="16"/>
              </w:rPr>
              <w:t>Phenols</w:t>
            </w:r>
          </w:p>
        </w:tc>
      </w:tr>
      <w:tr w:rsidR="008140A4" w:rsidRPr="004C6E8A" w:rsidTr="001D2537">
        <w:trPr>
          <w:trHeight w:val="570"/>
          <w:tblHeader/>
        </w:trPr>
        <w:tc>
          <w:tcPr>
            <w:tcW w:w="452" w:type="pct"/>
            <w:vMerge/>
            <w:tcBorders>
              <w:top w:val="single" w:sz="4" w:space="0" w:color="auto"/>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b/>
                <w:bCs/>
                <w:color w:val="000000"/>
                <w:kern w:val="0"/>
                <w:sz w:val="16"/>
                <w:szCs w:val="16"/>
              </w:rPr>
            </w:pP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unit</w:t>
            </w:r>
          </w:p>
        </w:tc>
        <w:tc>
          <w:tcPr>
            <w:tcW w:w="17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rFonts w:eastAsia="標楷體"/>
                <w:color w:val="000000"/>
                <w:kern w:val="0"/>
                <w:sz w:val="16"/>
                <w:szCs w:val="16"/>
              </w:rPr>
            </w:pPr>
            <w:r w:rsidRPr="004C6E8A">
              <w:rPr>
                <w:rFonts w:ascii="新細明體" w:hAnsi="新細明體" w:cs="新細明體" w:hint="eastAsia"/>
                <w:color w:val="000000"/>
                <w:kern w:val="0"/>
                <w:sz w:val="16"/>
                <w:szCs w:val="16"/>
              </w:rPr>
              <w:t>℃</w:t>
            </w:r>
          </w:p>
        </w:tc>
        <w:tc>
          <w:tcPr>
            <w:tcW w:w="253"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7"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psu</w:t>
            </w:r>
          </w:p>
        </w:tc>
        <w:tc>
          <w:tcPr>
            <w:tcW w:w="33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13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m/s</w:t>
            </w:r>
          </w:p>
        </w:tc>
        <w:tc>
          <w:tcPr>
            <w:tcW w:w="253"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度</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CFU/100mL</w:t>
            </w:r>
          </w:p>
        </w:tc>
        <w:tc>
          <w:tcPr>
            <w:tcW w:w="20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7"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7"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3"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9"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μg/L</w:t>
            </w:r>
          </w:p>
        </w:tc>
        <w:tc>
          <w:tcPr>
            <w:tcW w:w="20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r>
      <w:tr w:rsidR="008140A4" w:rsidRPr="004C6E8A" w:rsidTr="001D2537">
        <w:trPr>
          <w:trHeight w:val="420"/>
          <w:tblHeader/>
        </w:trPr>
        <w:tc>
          <w:tcPr>
            <w:tcW w:w="452" w:type="pct"/>
            <w:vMerge/>
            <w:tcBorders>
              <w:top w:val="single" w:sz="4" w:space="0" w:color="auto"/>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b/>
                <w:bCs/>
                <w:color w:val="000000"/>
                <w:kern w:val="0"/>
                <w:sz w:val="16"/>
                <w:szCs w:val="16"/>
              </w:rPr>
            </w:pP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Class A sea area regulatory standards</w:t>
            </w:r>
          </w:p>
        </w:tc>
        <w:tc>
          <w:tcPr>
            <w:tcW w:w="17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7.5~8.5</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53"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&gt;5</w:t>
            </w:r>
          </w:p>
        </w:tc>
        <w:tc>
          <w:tcPr>
            <w:tcW w:w="227"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3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13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53"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&lt;2</w:t>
            </w:r>
          </w:p>
        </w:tc>
        <w:tc>
          <w:tcPr>
            <w:tcW w:w="20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&lt;1000</w:t>
            </w:r>
          </w:p>
        </w:tc>
        <w:tc>
          <w:tcPr>
            <w:tcW w:w="20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w:t>
            </w:r>
          </w:p>
        </w:tc>
        <w:tc>
          <w:tcPr>
            <w:tcW w:w="227"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0.3</w:t>
            </w:r>
          </w:p>
        </w:tc>
        <w:tc>
          <w:tcPr>
            <w:tcW w:w="227"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0.5</w:t>
            </w:r>
          </w:p>
        </w:tc>
        <w:tc>
          <w:tcPr>
            <w:tcW w:w="253"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79"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w:t>
            </w:r>
          </w:p>
        </w:tc>
        <w:tc>
          <w:tcPr>
            <w:tcW w:w="305"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01"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w:t>
            </w:r>
          </w:p>
        </w:tc>
      </w:tr>
      <w:tr w:rsidR="008140A4"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Self-monitoring - Season 1</w:t>
            </w:r>
            <w:r w:rsidR="00B86E39" w:rsidRPr="004C6E8A">
              <w:rPr>
                <w:rFonts w:eastAsia="標楷體"/>
                <w:color w:val="000000"/>
                <w:kern w:val="0"/>
                <w:sz w:val="16"/>
                <w:szCs w:val="16"/>
              </w:rPr>
              <w:br/>
              <w:t>(</w:t>
            </w:r>
            <w:r w:rsidR="00BA4489">
              <w:rPr>
                <w:rFonts w:eastAsia="標楷體"/>
                <w:color w:val="000000"/>
                <w:kern w:val="0"/>
                <w:sz w:val="16"/>
                <w:szCs w:val="16"/>
              </w:rPr>
              <w:t>2015</w:t>
            </w:r>
            <w:r w:rsidR="00B86E39" w:rsidRPr="004C6E8A">
              <w:rPr>
                <w:rFonts w:eastAsia="標楷體"/>
                <w:color w:val="000000"/>
                <w:kern w:val="0"/>
                <w:sz w:val="16"/>
                <w:szCs w:val="16"/>
              </w:rPr>
              <w:t>.11-</w:t>
            </w:r>
            <w:r w:rsidR="00BA4489">
              <w:rPr>
                <w:rFonts w:eastAsia="標楷體"/>
                <w:color w:val="000000"/>
                <w:kern w:val="0"/>
                <w:sz w:val="16"/>
                <w:szCs w:val="16"/>
              </w:rPr>
              <w:t>2016</w:t>
            </w:r>
            <w:r w:rsidR="00B86E39" w:rsidRPr="004C6E8A">
              <w:rPr>
                <w:rFonts w:eastAsia="標楷體"/>
                <w:color w:val="000000"/>
                <w:kern w:val="0"/>
                <w:sz w:val="16"/>
                <w:szCs w:val="16"/>
              </w:rPr>
              <w:t>.02)</w:t>
            </w:r>
          </w:p>
        </w:tc>
        <w:tc>
          <w:tcPr>
            <w:tcW w:w="367" w:type="pct"/>
            <w:tcBorders>
              <w:top w:val="single" w:sz="4" w:space="0" w:color="auto"/>
              <w:left w:val="nil"/>
              <w:bottom w:val="single" w:sz="4" w:space="0" w:color="auto"/>
              <w:right w:val="single" w:sz="4" w:space="0" w:color="000000"/>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19.2</w:t>
            </w:r>
          </w:p>
        </w:tc>
        <w:tc>
          <w:tcPr>
            <w:tcW w:w="253"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6.4</w:t>
            </w:r>
          </w:p>
        </w:tc>
        <w:tc>
          <w:tcPr>
            <w:tcW w:w="22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34.28</w:t>
            </w:r>
          </w:p>
        </w:tc>
        <w:tc>
          <w:tcPr>
            <w:tcW w:w="33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w:t>
            </w:r>
          </w:p>
        </w:tc>
        <w:tc>
          <w:tcPr>
            <w:tcW w:w="13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0.208</w:t>
            </w:r>
          </w:p>
        </w:tc>
        <w:tc>
          <w:tcPr>
            <w:tcW w:w="253"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31.05</w:t>
            </w:r>
          </w:p>
        </w:tc>
        <w:tc>
          <w:tcPr>
            <w:tcW w:w="30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w:t>
            </w:r>
          </w:p>
        </w:tc>
        <w:tc>
          <w:tcPr>
            <w:tcW w:w="30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w:t>
            </w:r>
          </w:p>
        </w:tc>
        <w:tc>
          <w:tcPr>
            <w:tcW w:w="22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ND</w:t>
            </w:r>
          </w:p>
        </w:tc>
        <w:tc>
          <w:tcPr>
            <w:tcW w:w="227"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1.54</w:t>
            </w:r>
          </w:p>
        </w:tc>
        <w:tc>
          <w:tcPr>
            <w:tcW w:w="279"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w:t>
            </w:r>
          </w:p>
        </w:tc>
        <w:tc>
          <w:tcPr>
            <w:tcW w:w="305"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1.09</w:t>
            </w:r>
          </w:p>
        </w:tc>
        <w:tc>
          <w:tcPr>
            <w:tcW w:w="201"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2</w:t>
            </w:r>
            <w:r w:rsidRPr="004C6E8A">
              <w:rPr>
                <w:rFonts w:eastAsia="標楷體"/>
                <w:color w:val="000000"/>
                <w:kern w:val="0"/>
                <w:sz w:val="16"/>
                <w:szCs w:val="16"/>
              </w:rPr>
              <w:br/>
              <w:t>(</w:t>
            </w:r>
            <w:r w:rsidR="00BA4489">
              <w:rPr>
                <w:rFonts w:eastAsia="標楷體"/>
                <w:color w:val="000000"/>
                <w:kern w:val="0"/>
                <w:sz w:val="16"/>
                <w:szCs w:val="16"/>
              </w:rPr>
              <w:t>2016</w:t>
            </w:r>
            <w:r w:rsidRPr="004C6E8A">
              <w:rPr>
                <w:rFonts w:eastAsia="標楷體"/>
                <w:color w:val="000000"/>
                <w:kern w:val="0"/>
                <w:sz w:val="16"/>
                <w:szCs w:val="16"/>
              </w:rPr>
              <w:t>.03-</w:t>
            </w:r>
            <w:r w:rsidR="00BA4489">
              <w:rPr>
                <w:rFonts w:eastAsia="標楷體"/>
                <w:color w:val="000000"/>
                <w:kern w:val="0"/>
                <w:sz w:val="16"/>
                <w:szCs w:val="16"/>
              </w:rPr>
              <w:t>2016</w:t>
            </w:r>
            <w:r w:rsidRPr="004C6E8A">
              <w:rPr>
                <w:rFonts w:eastAsia="標楷體"/>
                <w:color w:val="000000"/>
                <w:kern w:val="0"/>
                <w:sz w:val="16"/>
                <w:szCs w:val="16"/>
              </w:rPr>
              <w:t>.05)</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24.4</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6.3</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33.98</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0.146</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29.66</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1.31</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0.54</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3</w:t>
            </w:r>
            <w:r w:rsidRPr="004C6E8A">
              <w:rPr>
                <w:rFonts w:eastAsia="標楷體"/>
                <w:color w:val="000000"/>
                <w:kern w:val="0"/>
                <w:sz w:val="16"/>
                <w:szCs w:val="16"/>
              </w:rPr>
              <w:br/>
              <w:t>(</w:t>
            </w:r>
            <w:r w:rsidR="00BA4489">
              <w:rPr>
                <w:rFonts w:eastAsia="標楷體"/>
                <w:color w:val="000000"/>
                <w:kern w:val="0"/>
                <w:sz w:val="16"/>
                <w:szCs w:val="16"/>
              </w:rPr>
              <w:t>2016</w:t>
            </w:r>
            <w:r w:rsidRPr="004C6E8A">
              <w:rPr>
                <w:rFonts w:eastAsia="標楷體"/>
                <w:color w:val="000000"/>
                <w:kern w:val="0"/>
                <w:sz w:val="16"/>
                <w:szCs w:val="16"/>
              </w:rPr>
              <w:t>.06-</w:t>
            </w:r>
            <w:r w:rsidR="00BA4489">
              <w:rPr>
                <w:rFonts w:eastAsia="標楷體"/>
                <w:color w:val="000000"/>
                <w:kern w:val="0"/>
                <w:sz w:val="16"/>
                <w:szCs w:val="16"/>
              </w:rPr>
              <w:t>2016</w:t>
            </w:r>
            <w:r w:rsidRPr="004C6E8A">
              <w:rPr>
                <w:rFonts w:eastAsia="標楷體"/>
                <w:color w:val="000000"/>
                <w:kern w:val="0"/>
                <w:sz w:val="16"/>
                <w:szCs w:val="16"/>
              </w:rPr>
              <w:t>.08)</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27.6</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6.3</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34.25</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0.135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37.08</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2.96</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0.50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4</w:t>
            </w:r>
            <w:r w:rsidRPr="004C6E8A">
              <w:rPr>
                <w:rFonts w:eastAsia="標楷體"/>
                <w:color w:val="000000"/>
                <w:kern w:val="0"/>
                <w:sz w:val="16"/>
                <w:szCs w:val="16"/>
              </w:rPr>
              <w:br/>
              <w:t>(</w:t>
            </w:r>
            <w:r w:rsidR="00BA4489">
              <w:rPr>
                <w:rFonts w:eastAsia="標楷體"/>
                <w:color w:val="000000"/>
                <w:kern w:val="0"/>
                <w:sz w:val="16"/>
                <w:szCs w:val="16"/>
              </w:rPr>
              <w:t>2016</w:t>
            </w:r>
            <w:r w:rsidRPr="004C6E8A">
              <w:rPr>
                <w:rFonts w:eastAsia="標楷體"/>
                <w:color w:val="000000"/>
                <w:kern w:val="0"/>
                <w:sz w:val="16"/>
                <w:szCs w:val="16"/>
              </w:rPr>
              <w:t>.09-</w:t>
            </w:r>
            <w:r w:rsidR="00BA4489">
              <w:rPr>
                <w:rFonts w:eastAsia="標楷體"/>
                <w:color w:val="000000"/>
                <w:kern w:val="0"/>
                <w:sz w:val="16"/>
                <w:szCs w:val="16"/>
              </w:rPr>
              <w:t>2016</w:t>
            </w:r>
            <w:r w:rsidRPr="004C6E8A">
              <w:rPr>
                <w:rFonts w:eastAsia="標楷體"/>
                <w:color w:val="000000"/>
                <w:kern w:val="0"/>
                <w:sz w:val="16"/>
                <w:szCs w:val="16"/>
              </w:rPr>
              <w:t>.11)</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26.8</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6.1</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34.14</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w:t>
            </w:r>
            <w:r w:rsidR="00BA4489">
              <w:rPr>
                <w:color w:val="000000"/>
                <w:kern w:val="0"/>
                <w:sz w:val="16"/>
                <w:szCs w:val="16"/>
              </w:rPr>
              <w:t>2018</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198.64</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0.05</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79" w:type="pct"/>
            <w:tcBorders>
              <w:top w:val="nil"/>
              <w:left w:val="nil"/>
              <w:bottom w:val="single" w:sz="4" w:space="0" w:color="auto"/>
              <w:right w:val="single" w:sz="4" w:space="0" w:color="auto"/>
            </w:tcBorders>
            <w:shd w:val="clear" w:color="000000" w:fill="FFFF00"/>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5</w:t>
            </w:r>
            <w:r w:rsidRPr="004C6E8A">
              <w:rPr>
                <w:rFonts w:eastAsia="標楷體"/>
                <w:color w:val="000000"/>
                <w:kern w:val="0"/>
                <w:sz w:val="16"/>
                <w:szCs w:val="16"/>
              </w:rPr>
              <w:br/>
              <w:t>(</w:t>
            </w:r>
            <w:r w:rsidR="00BA4489">
              <w:rPr>
                <w:rFonts w:eastAsia="標楷體"/>
                <w:color w:val="000000"/>
                <w:kern w:val="0"/>
                <w:sz w:val="16"/>
                <w:szCs w:val="16"/>
              </w:rPr>
              <w:t>2016</w:t>
            </w:r>
            <w:r w:rsidRPr="004C6E8A">
              <w:rPr>
                <w:rFonts w:eastAsia="標楷體"/>
                <w:color w:val="000000"/>
                <w:kern w:val="0"/>
                <w:sz w:val="16"/>
                <w:szCs w:val="16"/>
              </w:rPr>
              <w:t>.12-</w:t>
            </w:r>
            <w:r w:rsidR="00BA4489">
              <w:rPr>
                <w:rFonts w:eastAsia="標楷體"/>
                <w:color w:val="000000"/>
                <w:kern w:val="0"/>
                <w:sz w:val="16"/>
                <w:szCs w:val="16"/>
              </w:rPr>
              <w:t>2017</w:t>
            </w:r>
            <w:r w:rsidRPr="004C6E8A">
              <w:rPr>
                <w:rFonts w:eastAsia="標楷體"/>
                <w:color w:val="000000"/>
                <w:kern w:val="0"/>
                <w:sz w:val="16"/>
                <w:szCs w:val="16"/>
              </w:rPr>
              <w:t>.02)</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18.3</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34.14</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0.090</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30.89</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0.11</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1.50</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0.36</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6</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.02.20-</w:t>
            </w:r>
            <w:r w:rsidR="00BA4489">
              <w:rPr>
                <w:rFonts w:eastAsia="標楷體"/>
                <w:color w:val="000000"/>
                <w:kern w:val="0"/>
                <w:sz w:val="16"/>
                <w:szCs w:val="16"/>
              </w:rPr>
              <w:t>2017</w:t>
            </w:r>
            <w:r w:rsidRPr="004C6E8A">
              <w:rPr>
                <w:rFonts w:eastAsia="標楷體"/>
                <w:color w:val="000000"/>
                <w:kern w:val="0"/>
                <w:sz w:val="16"/>
                <w:szCs w:val="16"/>
              </w:rPr>
              <w:t>.05.19)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24.4</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6.1</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34.06</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0.085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32.09</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0.12</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1.51</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0.50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7</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.05.20-</w:t>
            </w:r>
            <w:r w:rsidR="00BA4489">
              <w:rPr>
                <w:rFonts w:eastAsia="標楷體"/>
                <w:color w:val="000000"/>
                <w:kern w:val="0"/>
                <w:sz w:val="16"/>
                <w:szCs w:val="16"/>
              </w:rPr>
              <w:t>2017</w:t>
            </w:r>
            <w:r w:rsidRPr="004C6E8A">
              <w:rPr>
                <w:rFonts w:eastAsia="標楷體"/>
                <w:color w:val="000000"/>
                <w:kern w:val="0"/>
                <w:sz w:val="16"/>
                <w:szCs w:val="16"/>
              </w:rPr>
              <w:t>.08.19)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27.6</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6.1</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34.13</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0.093</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195.13</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1.41</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8</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.08.20-</w:t>
            </w:r>
            <w:r w:rsidR="00BA4489">
              <w:rPr>
                <w:rFonts w:eastAsia="標楷體"/>
                <w:color w:val="000000"/>
                <w:kern w:val="0"/>
                <w:sz w:val="16"/>
                <w:szCs w:val="16"/>
              </w:rPr>
              <w:t>2017</w:t>
            </w:r>
            <w:r w:rsidRPr="004C6E8A">
              <w:rPr>
                <w:rFonts w:eastAsia="標楷體"/>
                <w:color w:val="000000"/>
                <w:kern w:val="0"/>
                <w:sz w:val="16"/>
                <w:szCs w:val="16"/>
              </w:rPr>
              <w:t>.11.19)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24.0</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6.1</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33.28</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127.20</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1.17</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0.08</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0.10</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3.94</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0.33</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9</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.11.20-</w:t>
            </w:r>
            <w:r w:rsidR="00BA4489">
              <w:rPr>
                <w:rFonts w:eastAsia="標楷體"/>
                <w:color w:val="000000"/>
                <w:kern w:val="0"/>
                <w:sz w:val="16"/>
                <w:szCs w:val="16"/>
              </w:rPr>
              <w:t>2018</w:t>
            </w:r>
            <w:r w:rsidRPr="004C6E8A">
              <w:rPr>
                <w:rFonts w:eastAsia="標楷體"/>
                <w:color w:val="000000"/>
                <w:kern w:val="0"/>
                <w:sz w:val="16"/>
                <w:szCs w:val="16"/>
              </w:rPr>
              <w:t>.02.19)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15.7</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33.94</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0.076</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42.29</w:t>
            </w:r>
          </w:p>
        </w:tc>
        <w:tc>
          <w:tcPr>
            <w:tcW w:w="305" w:type="pct"/>
            <w:tcBorders>
              <w:top w:val="nil"/>
              <w:left w:val="nil"/>
              <w:bottom w:val="single" w:sz="4" w:space="0" w:color="auto"/>
              <w:right w:val="single" w:sz="4" w:space="0" w:color="auto"/>
            </w:tcBorders>
            <w:shd w:val="clear" w:color="000000" w:fill="FFFF00"/>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2.40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0.12</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1.48</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0.53</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10</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.02.20-</w:t>
            </w:r>
            <w:r w:rsidR="00BA4489">
              <w:rPr>
                <w:rFonts w:eastAsia="標楷體"/>
                <w:color w:val="000000"/>
                <w:kern w:val="0"/>
                <w:sz w:val="16"/>
                <w:szCs w:val="16"/>
              </w:rPr>
              <w:t>2018</w:t>
            </w:r>
            <w:r w:rsidRPr="004C6E8A">
              <w:rPr>
                <w:rFonts w:eastAsia="標楷體"/>
                <w:color w:val="000000"/>
                <w:kern w:val="0"/>
                <w:sz w:val="16"/>
                <w:szCs w:val="16"/>
              </w:rPr>
              <w:t>.05.19)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23.8</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34.04</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0.073</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47.81</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0.09</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2.54</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0.03</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0.29</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11</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.05.20-</w:t>
            </w:r>
            <w:r w:rsidR="00BA4489">
              <w:rPr>
                <w:rFonts w:eastAsia="標楷體"/>
                <w:color w:val="000000"/>
                <w:kern w:val="0"/>
                <w:sz w:val="16"/>
                <w:szCs w:val="16"/>
              </w:rPr>
              <w:t>2018</w:t>
            </w:r>
            <w:r w:rsidRPr="004C6E8A">
              <w:rPr>
                <w:rFonts w:eastAsia="標楷體"/>
                <w:color w:val="000000"/>
                <w:kern w:val="0"/>
                <w:sz w:val="16"/>
                <w:szCs w:val="16"/>
              </w:rPr>
              <w:t>.08.19)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26.7</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5.8</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34.13</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&lt;0.02</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0.074</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46.69</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1.76</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1.11</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r w:rsidR="004C6E8A" w:rsidRPr="004C6E8A" w:rsidTr="008140A4">
        <w:trPr>
          <w:trHeight w:val="562"/>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12</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.08.20-</w:t>
            </w:r>
            <w:r w:rsidR="00BA4489">
              <w:rPr>
                <w:rFonts w:eastAsia="標楷體"/>
                <w:color w:val="000000"/>
                <w:kern w:val="0"/>
                <w:sz w:val="16"/>
                <w:szCs w:val="16"/>
              </w:rPr>
              <w:t>2018</w:t>
            </w:r>
            <w:r w:rsidRPr="004C6E8A">
              <w:rPr>
                <w:rFonts w:eastAsia="標楷體"/>
                <w:color w:val="000000"/>
                <w:kern w:val="0"/>
                <w:sz w:val="16"/>
                <w:szCs w:val="16"/>
              </w:rPr>
              <w:t>.11.19)</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average value</w:t>
            </w:r>
          </w:p>
        </w:tc>
        <w:tc>
          <w:tcPr>
            <w:tcW w:w="176"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8.2</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22.7</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5.9</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33.99</w:t>
            </w:r>
          </w:p>
        </w:tc>
        <w:tc>
          <w:tcPr>
            <w:tcW w:w="33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0.02</w:t>
            </w:r>
          </w:p>
        </w:tc>
        <w:tc>
          <w:tcPr>
            <w:tcW w:w="13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0.053</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201.41</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0.15</w:t>
            </w:r>
          </w:p>
        </w:tc>
        <w:tc>
          <w:tcPr>
            <w:tcW w:w="227"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53"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0.03</w:t>
            </w:r>
          </w:p>
        </w:tc>
        <w:tc>
          <w:tcPr>
            <w:tcW w:w="279"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0.19</w:t>
            </w:r>
          </w:p>
        </w:tc>
        <w:tc>
          <w:tcPr>
            <w:tcW w:w="305"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0.40</w:t>
            </w:r>
          </w:p>
        </w:tc>
        <w:tc>
          <w:tcPr>
            <w:tcW w:w="201"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r>
    </w:tbl>
    <w:p w:rsidR="008140A4" w:rsidRPr="004C6E8A" w:rsidRDefault="008140A4" w:rsidP="008140A4">
      <w:pPr>
        <w:adjustRightInd w:val="0"/>
        <w:snapToGrid w:val="0"/>
        <w:spacing w:line="460" w:lineRule="exact"/>
        <w:rPr>
          <w:rFonts w:eastAsia="標楷體"/>
          <w:color w:val="0000FF"/>
        </w:rPr>
      </w:pPr>
      <w:r w:rsidRPr="004C6E8A">
        <w:rPr>
          <w:rFonts w:ascii="新細明體" w:hAnsi="新細明體" w:cs="新細明體" w:hint="eastAsia"/>
          <w:color w:val="0000FF"/>
        </w:rPr>
        <w:t>※</w:t>
      </w:r>
      <w:r w:rsidRPr="004C6E8A">
        <w:rPr>
          <w:rFonts w:eastAsia="標楷體"/>
          <w:color w:val="0000FF"/>
        </w:rPr>
        <w:t>Self-monitoring - Season 4: According to the study, most of the fishermen in Longmen Fishing Port entered the port before the morning. The fishermen washed the clothes and caused the wastewater containing a large amount of detergent. During this period, they were discharged into the sea, causing excessive phosphorus in most points on the east side of the line. situation.</w:t>
      </w:r>
    </w:p>
    <w:p w:rsidR="008140A4" w:rsidRPr="004C6E8A" w:rsidRDefault="008140A4" w:rsidP="008140A4">
      <w:pPr>
        <w:adjustRightInd w:val="0"/>
        <w:snapToGrid w:val="0"/>
        <w:spacing w:line="460" w:lineRule="exact"/>
        <w:rPr>
          <w:rFonts w:eastAsia="標楷體"/>
          <w:color w:val="0000FF"/>
        </w:rPr>
      </w:pPr>
      <w:r w:rsidRPr="004C6E8A">
        <w:rPr>
          <w:rFonts w:ascii="新細明體" w:hAnsi="新細明體" w:cs="新細明體" w:hint="eastAsia"/>
          <w:color w:val="0000FF"/>
        </w:rPr>
        <w:t>※</w:t>
      </w:r>
      <w:r w:rsidRPr="004C6E8A">
        <w:rPr>
          <w:rFonts w:eastAsia="標楷體"/>
          <w:color w:val="0000FF"/>
        </w:rPr>
        <w:t xml:space="preserve"> Construction monitoring - Season 9: Only the S02 surface layer and the S10 middle layer do not meet the water quality and biochemical oxygen demand standards of the Class A sea area, and the rest are in compliance, indicating that there is no organic pollutant in the adjacent waters of the factory, which should be incidental in nature. phenomenon.</w:t>
      </w:r>
    </w:p>
    <w:p w:rsidR="008140A4" w:rsidRPr="004C6E8A" w:rsidRDefault="008140A4">
      <w:pPr>
        <w:widowControl/>
        <w:rPr>
          <w:rFonts w:eastAsia="標楷體"/>
          <w:color w:val="0000FF"/>
        </w:rPr>
      </w:pPr>
      <w:r w:rsidRPr="004C6E8A">
        <w:rPr>
          <w:rFonts w:eastAsia="標楷體"/>
          <w:color w:val="0000FF"/>
        </w:rPr>
        <w:br w:type="page"/>
      </w:r>
    </w:p>
    <w:p w:rsidR="0076063F" w:rsidRPr="004C6E8A" w:rsidRDefault="008140A4" w:rsidP="008140A4">
      <w:pPr>
        <w:adjustRightInd w:val="0"/>
        <w:snapToGrid w:val="0"/>
        <w:spacing w:line="460" w:lineRule="exact"/>
        <w:rPr>
          <w:rFonts w:eastAsia="標楷體"/>
          <w:color w:val="0000FF"/>
        </w:rPr>
      </w:pPr>
      <w:r w:rsidRPr="004C6E8A">
        <w:rPr>
          <w:rFonts w:eastAsia="標楷體"/>
          <w:b/>
          <w:sz w:val="32"/>
          <w:szCs w:val="32"/>
        </w:rPr>
        <w:t>Sixth groundwater quality</w:t>
      </w:r>
    </w:p>
    <w:tbl>
      <w:tblPr>
        <w:tblW w:w="5000" w:type="pct"/>
        <w:tblCellMar>
          <w:left w:w="28" w:type="dxa"/>
          <w:right w:w="28" w:type="dxa"/>
        </w:tblCellMar>
        <w:tblLook w:val="04A0" w:firstRow="1" w:lastRow="0" w:firstColumn="1" w:lastColumn="0" w:noHBand="0" w:noVBand="1"/>
      </w:tblPr>
      <w:tblGrid>
        <w:gridCol w:w="2118"/>
        <w:gridCol w:w="3337"/>
        <w:gridCol w:w="666"/>
        <w:gridCol w:w="936"/>
        <w:gridCol w:w="665"/>
        <w:gridCol w:w="665"/>
        <w:gridCol w:w="1736"/>
        <w:gridCol w:w="665"/>
        <w:gridCol w:w="696"/>
        <w:gridCol w:w="696"/>
        <w:gridCol w:w="640"/>
        <w:gridCol w:w="776"/>
        <w:gridCol w:w="856"/>
        <w:gridCol w:w="936"/>
      </w:tblGrid>
      <w:tr w:rsidR="00B86E39"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Season</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 xml:space="preserve">Water level </w:t>
            </w:r>
            <w:r w:rsidR="00B86E39" w:rsidRPr="004C6E8A">
              <w:rPr>
                <w:rFonts w:eastAsia="標楷體"/>
                <w:color w:val="000000"/>
                <w:kern w:val="0"/>
                <w:sz w:val="16"/>
                <w:szCs w:val="16"/>
              </w:rPr>
              <w:t>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temperature</w:t>
            </w:r>
            <w:r w:rsidR="00B86E39" w:rsidRPr="004C6E8A">
              <w:rPr>
                <w:rFonts w:eastAsia="標楷體"/>
                <w:color w:val="000000"/>
                <w:kern w:val="0"/>
                <w:sz w:val="16"/>
                <w:szCs w:val="16"/>
              </w:rPr>
              <w:t xml:space="preserve"> </w:t>
            </w:r>
            <w:r w:rsidR="00B86E39"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EB0853" w:rsidRPr="004C6E8A" w:rsidTr="008140A4">
        <w:trPr>
          <w:trHeight w:val="375"/>
        </w:trPr>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Self-monitoring – Season 1</w:t>
            </w:r>
            <w:r w:rsidR="00B86E39" w:rsidRPr="004C6E8A">
              <w:rPr>
                <w:rFonts w:eastAsia="標楷體"/>
                <w:color w:val="000000"/>
                <w:kern w:val="0"/>
                <w:sz w:val="16"/>
                <w:szCs w:val="16"/>
              </w:rPr>
              <w:br/>
              <w:t>(</w:t>
            </w:r>
            <w:r w:rsidR="00BA4489">
              <w:rPr>
                <w:rFonts w:eastAsia="標楷體"/>
                <w:color w:val="000000"/>
                <w:kern w:val="0"/>
                <w:sz w:val="16"/>
                <w:szCs w:val="16"/>
              </w:rPr>
              <w:t>2015</w:t>
            </w:r>
            <w:r w:rsidR="00B86E39" w:rsidRPr="004C6E8A">
              <w:rPr>
                <w:rFonts w:eastAsia="標楷體"/>
                <w:color w:val="000000"/>
                <w:kern w:val="0"/>
                <w:sz w:val="16"/>
                <w:szCs w:val="16"/>
              </w:rPr>
              <w:t>.11-</w:t>
            </w:r>
            <w:r w:rsidR="00BA4489">
              <w:rPr>
                <w:rFonts w:eastAsia="標楷體"/>
                <w:color w:val="000000"/>
                <w:kern w:val="0"/>
                <w:sz w:val="16"/>
                <w:szCs w:val="16"/>
              </w:rPr>
              <w:t>2016</w:t>
            </w:r>
            <w:r w:rsidR="00B86E39" w:rsidRPr="004C6E8A">
              <w:rPr>
                <w:rFonts w:eastAsia="標楷體"/>
                <w:color w:val="000000"/>
                <w:kern w:val="0"/>
                <w:sz w:val="16"/>
                <w:szCs w:val="16"/>
              </w:rPr>
              <w:t>.02)</w:t>
            </w: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6.521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1.6</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6.17x10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93.6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384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0.03</w:t>
            </w:r>
          </w:p>
        </w:tc>
        <w:tc>
          <w:tcPr>
            <w:tcW w:w="208"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1.57*</w:t>
            </w:r>
          </w:p>
        </w:tc>
        <w:tc>
          <w:tcPr>
            <w:tcW w:w="252"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0.346*</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0.045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nil"/>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4.401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20.8</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7.90x10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253</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0.04</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0.275</w:t>
            </w:r>
          </w:p>
        </w:tc>
        <w:tc>
          <w:tcPr>
            <w:tcW w:w="252"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0.346*</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0.038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nil"/>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5.218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5.09x10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390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0.02</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0.826</w:t>
            </w:r>
          </w:p>
        </w:tc>
        <w:tc>
          <w:tcPr>
            <w:tcW w:w="252"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0.270*</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nil"/>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29.348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20.9</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5.06x10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389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0.02</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0.674</w:t>
            </w:r>
          </w:p>
        </w:tc>
        <w:tc>
          <w:tcPr>
            <w:tcW w:w="252"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0.270*</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15"/>
        </w:trPr>
        <w:tc>
          <w:tcPr>
            <w:tcW w:w="688" w:type="pct"/>
            <w:vMerge/>
            <w:tcBorders>
              <w:top w:val="nil"/>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vMerge/>
            <w:tcBorders>
              <w:top w:val="nil"/>
              <w:left w:val="single" w:sz="4" w:space="0" w:color="auto"/>
              <w:bottom w:val="single" w:sz="4" w:space="0" w:color="000000"/>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8140A4" w:rsidP="00B86E39">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4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Self-monitoring–Season 2(</w:t>
            </w:r>
            <w:r w:rsidR="00BA4489">
              <w:rPr>
                <w:rFonts w:eastAsia="標楷體"/>
                <w:color w:val="000000"/>
                <w:kern w:val="0"/>
                <w:sz w:val="16"/>
                <w:szCs w:val="16"/>
              </w:rPr>
              <w:t>2016</w:t>
            </w:r>
            <w:r w:rsidRPr="004C6E8A">
              <w:rPr>
                <w:rFonts w:eastAsia="標楷體"/>
                <w:color w:val="000000"/>
                <w:kern w:val="0"/>
                <w:sz w:val="16"/>
                <w:szCs w:val="16"/>
              </w:rPr>
              <w:t>.03-</w:t>
            </w:r>
            <w:r w:rsidR="00BA4489">
              <w:rPr>
                <w:rFonts w:eastAsia="標楷體"/>
                <w:color w:val="000000"/>
                <w:kern w:val="0"/>
                <w:sz w:val="16"/>
                <w:szCs w:val="16"/>
              </w:rPr>
              <w:t>2016</w:t>
            </w:r>
            <w:r w:rsidRPr="004C6E8A">
              <w:rPr>
                <w:rFonts w:eastAsia="標楷體"/>
                <w:color w:val="000000"/>
                <w:kern w:val="0"/>
                <w:sz w:val="16"/>
                <w:szCs w:val="16"/>
              </w:rPr>
              <w:t>.05)</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2.235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6.21x10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594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6.81</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0.073</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0.014</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0.177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1200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1.115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7.59x10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127</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5.28</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0.09</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0.007</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0.061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5.128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7.03x10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438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0.03</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0.26</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0.218</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0.024</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30.012</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28.3</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7.09x10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560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0.03</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0.26</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0.212</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0.037</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3(</w:t>
            </w:r>
            <w:r w:rsidR="00BA4489">
              <w:rPr>
                <w:rFonts w:eastAsia="標楷體"/>
                <w:color w:val="000000"/>
                <w:kern w:val="0"/>
                <w:sz w:val="16"/>
                <w:szCs w:val="16"/>
              </w:rPr>
              <w:t>2016</w:t>
            </w:r>
            <w:r w:rsidRPr="004C6E8A">
              <w:rPr>
                <w:rFonts w:eastAsia="標楷體"/>
                <w:color w:val="000000"/>
                <w:kern w:val="0"/>
                <w:sz w:val="16"/>
                <w:szCs w:val="16"/>
              </w:rPr>
              <w:t>.06-</w:t>
            </w:r>
            <w:r w:rsidR="00BA4489">
              <w:rPr>
                <w:rFonts w:eastAsia="標楷體"/>
                <w:color w:val="000000"/>
                <w:kern w:val="0"/>
                <w:sz w:val="16"/>
                <w:szCs w:val="16"/>
              </w:rPr>
              <w:t>2016</w:t>
            </w:r>
            <w:r w:rsidRPr="004C6E8A">
              <w:rPr>
                <w:rFonts w:eastAsia="標楷體"/>
                <w:color w:val="000000"/>
                <w:kern w:val="0"/>
                <w:sz w:val="16"/>
                <w:szCs w:val="16"/>
              </w:rPr>
              <w:t>.08)</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2.227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8.31x10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0.26</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0.059</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0.019</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w:t>
            </w:r>
            <w:r w:rsidR="00BA4489">
              <w:rPr>
                <w:color w:val="000000"/>
                <w:kern w:val="0"/>
                <w:sz w:val="16"/>
                <w:szCs w:val="16"/>
              </w:rPr>
              <w:t>2018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8.16x10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89.6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0.12</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0.049</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0.133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5.211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7.64x10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324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0.08</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0.048</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0.192</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29.219</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26.4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7.08x10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330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0.09</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0.089</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0.192</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0.004</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bl>
    <w:p w:rsidR="002634A8" w:rsidRPr="004C6E8A" w:rsidRDefault="002634A8" w:rsidP="00121422">
      <w:pPr>
        <w:adjustRightInd w:val="0"/>
        <w:snapToGrid w:val="0"/>
        <w:spacing w:beforeLines="50" w:before="120" w:line="460" w:lineRule="exact"/>
        <w:rPr>
          <w:rFonts w:eastAsia="標楷體"/>
          <w:b/>
          <w:sz w:val="32"/>
          <w:szCs w:val="32"/>
        </w:rPr>
      </w:pPr>
    </w:p>
    <w:p w:rsidR="002634A8" w:rsidRPr="004C6E8A" w:rsidRDefault="002634A8" w:rsidP="00121422">
      <w:pPr>
        <w:adjustRightInd w:val="0"/>
        <w:snapToGrid w:val="0"/>
        <w:spacing w:beforeLines="50" w:before="120" w:line="460" w:lineRule="exact"/>
        <w:rPr>
          <w:rFonts w:eastAsia="標楷體"/>
          <w:b/>
          <w:sz w:val="32"/>
          <w:szCs w:val="32"/>
        </w:rPr>
      </w:pPr>
    </w:p>
    <w:tbl>
      <w:tblPr>
        <w:tblW w:w="5000" w:type="pct"/>
        <w:tblCellMar>
          <w:left w:w="28" w:type="dxa"/>
          <w:right w:w="28" w:type="dxa"/>
        </w:tblCellMar>
        <w:tblLook w:val="04A0" w:firstRow="1" w:lastRow="0" w:firstColumn="1" w:lastColumn="0" w:noHBand="0" w:noVBand="1"/>
      </w:tblPr>
      <w:tblGrid>
        <w:gridCol w:w="2118"/>
        <w:gridCol w:w="3337"/>
        <w:gridCol w:w="666"/>
        <w:gridCol w:w="936"/>
        <w:gridCol w:w="665"/>
        <w:gridCol w:w="665"/>
        <w:gridCol w:w="1736"/>
        <w:gridCol w:w="665"/>
        <w:gridCol w:w="696"/>
        <w:gridCol w:w="696"/>
        <w:gridCol w:w="640"/>
        <w:gridCol w:w="776"/>
        <w:gridCol w:w="856"/>
        <w:gridCol w:w="936"/>
      </w:tblGrid>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4</w:t>
            </w:r>
            <w:r w:rsidRPr="004C6E8A">
              <w:rPr>
                <w:rFonts w:eastAsia="標楷體"/>
                <w:color w:val="000000"/>
                <w:kern w:val="0"/>
                <w:sz w:val="16"/>
                <w:szCs w:val="16"/>
              </w:rPr>
              <w:br/>
              <w:t>(</w:t>
            </w:r>
            <w:r w:rsidR="00BA4489">
              <w:rPr>
                <w:rFonts w:eastAsia="標楷體"/>
                <w:color w:val="000000"/>
                <w:kern w:val="0"/>
                <w:sz w:val="16"/>
                <w:szCs w:val="16"/>
              </w:rPr>
              <w:t>2016</w:t>
            </w:r>
            <w:r w:rsidRPr="004C6E8A">
              <w:rPr>
                <w:rFonts w:eastAsia="標楷體"/>
                <w:color w:val="000000"/>
                <w:kern w:val="0"/>
                <w:sz w:val="16"/>
                <w:szCs w:val="16"/>
              </w:rPr>
              <w:t>.09-</w:t>
            </w:r>
            <w:r w:rsidR="00BA4489">
              <w:rPr>
                <w:rFonts w:eastAsia="標楷體"/>
                <w:color w:val="000000"/>
                <w:kern w:val="0"/>
                <w:sz w:val="16"/>
                <w:szCs w:val="16"/>
              </w:rPr>
              <w:t>2016</w:t>
            </w:r>
            <w:r w:rsidRPr="004C6E8A">
              <w:rPr>
                <w:rFonts w:eastAsia="標楷體"/>
                <w:color w:val="000000"/>
                <w:kern w:val="0"/>
                <w:sz w:val="16"/>
                <w:szCs w:val="16"/>
              </w:rPr>
              <w:t>.11)</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 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2.229</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26.5</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8.31x10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64.9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0.14</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0.042</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ND</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0.059</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8.16x10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14.4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149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0.49</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0.038</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0.122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5.223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7.65x10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366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0.095</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0.208</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29.201</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26.8</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7.8</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7.11x10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368</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ND</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0.367</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0.213</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0.03</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Self-monitoring – Season 5(</w:t>
            </w:r>
            <w:r w:rsidR="00BA4489">
              <w:rPr>
                <w:rFonts w:eastAsia="標楷體"/>
                <w:color w:val="000000"/>
                <w:kern w:val="0"/>
                <w:sz w:val="16"/>
                <w:szCs w:val="16"/>
              </w:rPr>
              <w:t>2016</w:t>
            </w:r>
            <w:r w:rsidRPr="004C6E8A">
              <w:rPr>
                <w:rFonts w:eastAsia="標楷體"/>
                <w:color w:val="000000"/>
                <w:kern w:val="0"/>
                <w:sz w:val="16"/>
                <w:szCs w:val="16"/>
              </w:rPr>
              <w:t>.12-</w:t>
            </w:r>
            <w:r w:rsidR="00BA4489">
              <w:rPr>
                <w:rFonts w:eastAsia="標楷體"/>
                <w:color w:val="000000"/>
                <w:kern w:val="0"/>
                <w:sz w:val="16"/>
                <w:szCs w:val="16"/>
              </w:rPr>
              <w:t>2017</w:t>
            </w:r>
            <w:r w:rsidRPr="004C6E8A">
              <w:rPr>
                <w:rFonts w:eastAsia="標楷體"/>
                <w:color w:val="000000"/>
                <w:kern w:val="0"/>
                <w:sz w:val="16"/>
                <w:szCs w:val="16"/>
              </w:rPr>
              <w:t>.02)</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 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6.259</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21.3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7.5</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2.1</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7.86x10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82.8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300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0.09</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0.059</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0.057</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0.164</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4.77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8.19x10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0.101</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0.122</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0.175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65</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5.192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23.2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7.5</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6.85x10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385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0.264</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0.243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0.016</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30.128</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23.1</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7.5</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1.4</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6.82x10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400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0.249</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0.243</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0.252</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6</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.02.20-</w:t>
            </w:r>
            <w:r w:rsidR="00BA4489">
              <w:rPr>
                <w:rFonts w:eastAsia="標楷體"/>
                <w:color w:val="000000"/>
                <w:kern w:val="0"/>
                <w:sz w:val="16"/>
                <w:szCs w:val="16"/>
              </w:rPr>
              <w:t>2017</w:t>
            </w:r>
            <w:r w:rsidRPr="004C6E8A">
              <w:rPr>
                <w:rFonts w:eastAsia="標楷體"/>
                <w:color w:val="000000"/>
                <w:kern w:val="0"/>
                <w:sz w:val="16"/>
                <w:szCs w:val="16"/>
              </w:rPr>
              <w:t>.05.19)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2.215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8.31x10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157</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A4489" w:rsidP="00B86E39">
            <w:pPr>
              <w:widowControl/>
              <w:jc w:val="center"/>
              <w:rPr>
                <w:color w:val="000000"/>
                <w:kern w:val="0"/>
                <w:sz w:val="16"/>
                <w:szCs w:val="16"/>
              </w:rPr>
            </w:pPr>
            <w:r>
              <w:rPr>
                <w:color w:val="000000"/>
                <w:kern w:val="0"/>
                <w:sz w:val="16"/>
                <w:szCs w:val="16"/>
              </w:rPr>
              <w:t>2015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9.17</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0.244</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0.087</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8.12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54.8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0.065</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0.043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0.487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750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5.198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7.66x10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356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0.077</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0.228</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29.2</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26.5</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7.15x10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383</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0.077</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0.224</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0.013</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bl>
    <w:p w:rsidR="0076063F" w:rsidRPr="004C6E8A" w:rsidRDefault="0076063F" w:rsidP="00121422">
      <w:pPr>
        <w:adjustRightInd w:val="0"/>
        <w:snapToGrid w:val="0"/>
        <w:spacing w:beforeLines="50" w:before="120" w:line="460" w:lineRule="exact"/>
        <w:rPr>
          <w:rFonts w:eastAsia="標楷體"/>
          <w:b/>
          <w:sz w:val="32"/>
          <w:szCs w:val="32"/>
        </w:rPr>
      </w:pPr>
    </w:p>
    <w:p w:rsidR="0076063F" w:rsidRPr="004C6E8A" w:rsidRDefault="0076063F" w:rsidP="00121422">
      <w:pPr>
        <w:adjustRightInd w:val="0"/>
        <w:snapToGrid w:val="0"/>
        <w:spacing w:beforeLines="50" w:before="120" w:line="460" w:lineRule="exact"/>
        <w:rPr>
          <w:rFonts w:eastAsia="標楷體"/>
          <w:b/>
          <w:sz w:val="32"/>
          <w:szCs w:val="32"/>
        </w:rPr>
      </w:pPr>
    </w:p>
    <w:tbl>
      <w:tblPr>
        <w:tblW w:w="5000" w:type="pct"/>
        <w:tblCellMar>
          <w:left w:w="28" w:type="dxa"/>
          <w:right w:w="28" w:type="dxa"/>
        </w:tblCellMar>
        <w:tblLook w:val="04A0" w:firstRow="1" w:lastRow="0" w:firstColumn="1" w:lastColumn="0" w:noHBand="0" w:noVBand="1"/>
      </w:tblPr>
      <w:tblGrid>
        <w:gridCol w:w="2118"/>
        <w:gridCol w:w="3337"/>
        <w:gridCol w:w="666"/>
        <w:gridCol w:w="936"/>
        <w:gridCol w:w="665"/>
        <w:gridCol w:w="665"/>
        <w:gridCol w:w="1736"/>
        <w:gridCol w:w="665"/>
        <w:gridCol w:w="696"/>
        <w:gridCol w:w="696"/>
        <w:gridCol w:w="640"/>
        <w:gridCol w:w="776"/>
        <w:gridCol w:w="856"/>
        <w:gridCol w:w="936"/>
      </w:tblGrid>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7</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.05.20-</w:t>
            </w:r>
            <w:r w:rsidR="00BA4489">
              <w:rPr>
                <w:rFonts w:eastAsia="標楷體"/>
                <w:color w:val="000000"/>
                <w:kern w:val="0"/>
                <w:sz w:val="16"/>
                <w:szCs w:val="16"/>
              </w:rPr>
              <w:t>2017</w:t>
            </w:r>
            <w:r w:rsidRPr="004C6E8A">
              <w:rPr>
                <w:rFonts w:eastAsia="標楷體"/>
                <w:color w:val="000000"/>
                <w:kern w:val="0"/>
                <w:sz w:val="16"/>
                <w:szCs w:val="16"/>
              </w:rPr>
              <w:t>.08.19)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6.655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8.16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2.91</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0.166</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ND</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0.192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10000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5.621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1.7</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7.13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17.8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207</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3.75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0.034</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0.075</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0.329</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3900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5.293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28.5</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7.5</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6.10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426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0.126</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0.213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0.027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80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28.925</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28.3</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7.5</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1.3</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6.11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412</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0.224</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0.222</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50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8</w:t>
            </w:r>
            <w:r w:rsidRPr="004C6E8A">
              <w:rPr>
                <w:rFonts w:eastAsia="標楷體"/>
                <w:color w:val="000000"/>
                <w:kern w:val="0"/>
                <w:sz w:val="16"/>
                <w:szCs w:val="16"/>
              </w:rPr>
              <w:t>季</w:t>
            </w:r>
            <w:r w:rsidRPr="004C6E8A">
              <w:rPr>
                <w:rFonts w:eastAsia="標楷體"/>
                <w:color w:val="000000"/>
                <w:kern w:val="0"/>
                <w:sz w:val="16"/>
                <w:szCs w:val="16"/>
              </w:rPr>
              <w:t xml:space="preserve"> (</w:t>
            </w:r>
            <w:r w:rsidR="00BA4489">
              <w:rPr>
                <w:rFonts w:eastAsia="標楷體"/>
                <w:color w:val="000000"/>
                <w:kern w:val="0"/>
                <w:sz w:val="16"/>
                <w:szCs w:val="16"/>
              </w:rPr>
              <w:t>2017</w:t>
            </w:r>
            <w:r w:rsidRPr="004C6E8A">
              <w:rPr>
                <w:rFonts w:eastAsia="標楷體"/>
                <w:color w:val="000000"/>
                <w:kern w:val="0"/>
                <w:sz w:val="16"/>
                <w:szCs w:val="16"/>
              </w:rPr>
              <w:t>.08.20-</w:t>
            </w:r>
            <w:r w:rsidR="00BA4489">
              <w:rPr>
                <w:rFonts w:eastAsia="標楷體"/>
                <w:color w:val="000000"/>
                <w:kern w:val="0"/>
                <w:sz w:val="16"/>
                <w:szCs w:val="16"/>
              </w:rPr>
              <w:t>2017</w:t>
            </w:r>
            <w:r w:rsidRPr="004C6E8A">
              <w:rPr>
                <w:rFonts w:eastAsia="標楷體"/>
                <w:color w:val="000000"/>
                <w:kern w:val="0"/>
                <w:sz w:val="16"/>
                <w:szCs w:val="16"/>
              </w:rPr>
              <w:t>.11.19)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 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3.374</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7.29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32.4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293</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0.28</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0.149</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0.242</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6500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1.288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26.5</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1.7</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7.75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242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0.038</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0.15</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0.134</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1900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5.217</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7.8</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5.95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378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0.264</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0.218</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30.012</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26.2</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7.8</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5.95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1.6</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378</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0.264</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0.218</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9</w:t>
            </w:r>
            <w:r w:rsidRPr="004C6E8A">
              <w:rPr>
                <w:rFonts w:eastAsia="標楷體"/>
                <w:color w:val="000000"/>
                <w:kern w:val="0"/>
                <w:sz w:val="16"/>
                <w:szCs w:val="16"/>
              </w:rPr>
              <w:br/>
              <w:t>(</w:t>
            </w:r>
            <w:r w:rsidR="00BA4489">
              <w:rPr>
                <w:rFonts w:eastAsia="標楷體"/>
                <w:color w:val="000000"/>
                <w:kern w:val="0"/>
                <w:sz w:val="16"/>
                <w:szCs w:val="16"/>
              </w:rPr>
              <w:t>2017</w:t>
            </w:r>
            <w:r w:rsidRPr="004C6E8A">
              <w:rPr>
                <w:rFonts w:eastAsia="標楷體"/>
                <w:color w:val="000000"/>
                <w:kern w:val="0"/>
                <w:sz w:val="16"/>
                <w:szCs w:val="16"/>
              </w:rPr>
              <w:t>.11.20-</w:t>
            </w:r>
            <w:r w:rsidR="00BA4489">
              <w:rPr>
                <w:rFonts w:eastAsia="標楷體"/>
                <w:color w:val="000000"/>
                <w:kern w:val="0"/>
                <w:sz w:val="16"/>
                <w:szCs w:val="16"/>
              </w:rPr>
              <w:t>2018</w:t>
            </w:r>
            <w:r w:rsidRPr="004C6E8A">
              <w:rPr>
                <w:rFonts w:eastAsia="標楷體"/>
                <w:color w:val="000000"/>
                <w:kern w:val="0"/>
                <w:sz w:val="16"/>
                <w:szCs w:val="16"/>
              </w:rPr>
              <w:t>.02.19)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 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6.262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7.99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405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0.06</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0.115</w:t>
            </w:r>
          </w:p>
        </w:tc>
        <w:tc>
          <w:tcPr>
            <w:tcW w:w="252"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0.291*</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4.515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4.2</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7.12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368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1.39</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0.135</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ND</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1.39</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5.4x</w:t>
            </w:r>
            <w:r w:rsidR="00BA4489">
              <w:rPr>
                <w:color w:val="000000"/>
                <w:kern w:val="0"/>
                <w:sz w:val="16"/>
                <w:szCs w:val="16"/>
              </w:rPr>
              <w:t>2015</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5.115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2.3</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6.00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327</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0.13</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0.123</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&lt;0.020</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0.153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1.7x</w:t>
            </w:r>
            <w:r w:rsidR="00BA4489">
              <w:rPr>
                <w:color w:val="000000"/>
                <w:kern w:val="0"/>
                <w:sz w:val="16"/>
                <w:szCs w:val="16"/>
              </w:rPr>
              <w:t>2015</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31.128</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25.2</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7.8</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7.09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406</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0.06</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0.195</w:t>
            </w:r>
          </w:p>
        </w:tc>
        <w:tc>
          <w:tcPr>
            <w:tcW w:w="252" w:type="pct"/>
            <w:tcBorders>
              <w:top w:val="nil"/>
              <w:left w:val="nil"/>
              <w:bottom w:val="single" w:sz="4" w:space="0" w:color="auto"/>
              <w:right w:val="single" w:sz="4" w:space="0" w:color="auto"/>
            </w:tcBorders>
            <w:shd w:val="clear" w:color="000000" w:fill="FFFF00"/>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0.301*</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0.013</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bl>
    <w:p w:rsidR="0076063F" w:rsidRPr="004C6E8A" w:rsidRDefault="0076063F" w:rsidP="00121422">
      <w:pPr>
        <w:adjustRightInd w:val="0"/>
        <w:snapToGrid w:val="0"/>
        <w:spacing w:beforeLines="50" w:before="120" w:line="460" w:lineRule="exact"/>
        <w:rPr>
          <w:rFonts w:eastAsia="標楷體"/>
          <w:b/>
          <w:sz w:val="32"/>
          <w:szCs w:val="32"/>
        </w:rPr>
      </w:pPr>
    </w:p>
    <w:p w:rsidR="0076063F" w:rsidRPr="004C6E8A" w:rsidRDefault="0076063F" w:rsidP="00121422">
      <w:pPr>
        <w:adjustRightInd w:val="0"/>
        <w:snapToGrid w:val="0"/>
        <w:spacing w:beforeLines="50" w:before="120" w:line="460" w:lineRule="exact"/>
        <w:rPr>
          <w:rFonts w:eastAsia="標楷體"/>
          <w:b/>
          <w:sz w:val="32"/>
          <w:szCs w:val="32"/>
        </w:rPr>
      </w:pPr>
    </w:p>
    <w:tbl>
      <w:tblPr>
        <w:tblW w:w="5000" w:type="pct"/>
        <w:tblCellMar>
          <w:left w:w="28" w:type="dxa"/>
          <w:right w:w="28" w:type="dxa"/>
        </w:tblCellMar>
        <w:tblLook w:val="04A0" w:firstRow="1" w:lastRow="0" w:firstColumn="1" w:lastColumn="0" w:noHBand="0" w:noVBand="1"/>
      </w:tblPr>
      <w:tblGrid>
        <w:gridCol w:w="2118"/>
        <w:gridCol w:w="3337"/>
        <w:gridCol w:w="666"/>
        <w:gridCol w:w="936"/>
        <w:gridCol w:w="665"/>
        <w:gridCol w:w="665"/>
        <w:gridCol w:w="1736"/>
        <w:gridCol w:w="665"/>
        <w:gridCol w:w="696"/>
        <w:gridCol w:w="696"/>
        <w:gridCol w:w="640"/>
        <w:gridCol w:w="776"/>
        <w:gridCol w:w="856"/>
        <w:gridCol w:w="936"/>
      </w:tblGrid>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10</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.02.20-</w:t>
            </w:r>
            <w:r w:rsidR="00BA4489">
              <w:rPr>
                <w:rFonts w:eastAsia="標楷體"/>
                <w:color w:val="000000"/>
                <w:kern w:val="0"/>
                <w:sz w:val="16"/>
                <w:szCs w:val="16"/>
              </w:rPr>
              <w:t>2018</w:t>
            </w:r>
            <w:r w:rsidRPr="004C6E8A">
              <w:rPr>
                <w:rFonts w:eastAsia="標楷體"/>
                <w:color w:val="000000"/>
                <w:kern w:val="0"/>
                <w:sz w:val="16"/>
                <w:szCs w:val="16"/>
              </w:rPr>
              <w:t>.05.19)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2.226</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2.3</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1.85 x10</w:t>
            </w:r>
            <w:r w:rsidRPr="004C6E8A">
              <w:rPr>
                <w:color w:val="000000"/>
                <w:kern w:val="0"/>
                <w:sz w:val="16"/>
                <w:szCs w:val="16"/>
                <w:vertAlign w:val="superscript"/>
              </w:rPr>
              <w:t>-3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23.2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0.52</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0.685</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0.062</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5.8x10</w:t>
            </w:r>
            <w:r w:rsidRPr="004C6E8A">
              <w:rPr>
                <w:color w:val="000000"/>
                <w:kern w:val="0"/>
                <w:sz w:val="16"/>
                <w:szCs w:val="16"/>
                <w:vertAlign w:val="superscript"/>
              </w:rPr>
              <w:t>3</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1.148</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7.88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30.3</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236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0.06</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0.108</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0.078</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0.786</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3.0x10</w:t>
            </w:r>
            <w:r w:rsidRPr="004C6E8A">
              <w:rPr>
                <w:color w:val="000000"/>
                <w:kern w:val="0"/>
                <w:sz w:val="16"/>
                <w:szCs w:val="16"/>
                <w:vertAlign w:val="superscript"/>
              </w:rPr>
              <w:t>3</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5.183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27.8</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6.02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2.4</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365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0.181</w:t>
            </w:r>
          </w:p>
        </w:tc>
        <w:tc>
          <w:tcPr>
            <w:tcW w:w="252" w:type="pct"/>
            <w:tcBorders>
              <w:top w:val="nil"/>
              <w:left w:val="nil"/>
              <w:bottom w:val="single" w:sz="4" w:space="0" w:color="auto"/>
              <w:right w:val="single" w:sz="4" w:space="0" w:color="auto"/>
            </w:tcBorders>
            <w:shd w:val="clear" w:color="000000" w:fill="FFFF00"/>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0.313*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31.128</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28</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6.08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1.6</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384</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0.096</w:t>
            </w:r>
          </w:p>
        </w:tc>
        <w:tc>
          <w:tcPr>
            <w:tcW w:w="252" w:type="pct"/>
            <w:tcBorders>
              <w:top w:val="nil"/>
              <w:left w:val="nil"/>
              <w:bottom w:val="single" w:sz="4" w:space="0" w:color="auto"/>
              <w:right w:val="single" w:sz="4" w:space="0" w:color="auto"/>
            </w:tcBorders>
            <w:shd w:val="clear" w:color="000000" w:fill="FFFF00"/>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0.298*</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0.175</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11</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.05.20-</w:t>
            </w:r>
            <w:r w:rsidR="00BA4489">
              <w:rPr>
                <w:rFonts w:eastAsia="標楷體"/>
                <w:color w:val="000000"/>
                <w:kern w:val="0"/>
                <w:sz w:val="16"/>
                <w:szCs w:val="16"/>
              </w:rPr>
              <w:t>2018</w:t>
            </w:r>
            <w:r w:rsidRPr="004C6E8A">
              <w:rPr>
                <w:rFonts w:eastAsia="標楷體"/>
                <w:color w:val="000000"/>
                <w:kern w:val="0"/>
                <w:sz w:val="16"/>
                <w:szCs w:val="16"/>
              </w:rPr>
              <w:t>.08.19)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w:t>
            </w:r>
            <w:r w:rsidRPr="004C6E8A">
              <w:rPr>
                <w:rFonts w:eastAsia="標楷體"/>
                <w:color w:val="000000"/>
                <w:kern w:val="0"/>
                <w:sz w:val="16"/>
                <w:szCs w:val="16"/>
              </w:rPr>
              <w:t xml:space="preserve"> </w:t>
            </w:r>
            <w:r w:rsidRPr="004C6E8A">
              <w:rPr>
                <w:color w:val="000000"/>
                <w:kern w:val="0"/>
                <w:sz w:val="16"/>
                <w:szCs w:val="16"/>
              </w:rPr>
              <w:t>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4.793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27.1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2.5</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1.04 x10</w:t>
            </w:r>
            <w:r w:rsidRPr="004C6E8A">
              <w:rPr>
                <w:color w:val="000000"/>
                <w:kern w:val="0"/>
                <w:sz w:val="16"/>
                <w:szCs w:val="16"/>
                <w:vertAlign w:val="superscript"/>
              </w:rPr>
              <w:t>-3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1090</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108</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3.26</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0.296</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0.137</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5.5x10</w:t>
            </w:r>
            <w:r w:rsidRPr="004C6E8A">
              <w:rPr>
                <w:color w:val="000000"/>
                <w:kern w:val="0"/>
                <w:sz w:val="16"/>
                <w:szCs w:val="16"/>
                <w:vertAlign w:val="superscript"/>
              </w:rPr>
              <w:t>2</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2.962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29.1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6.02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511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212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17.5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0.056</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&lt;0.02</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0.623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2.0x</w:t>
            </w:r>
            <w:r w:rsidR="00BA4489">
              <w:rPr>
                <w:color w:val="000000"/>
                <w:kern w:val="0"/>
                <w:sz w:val="16"/>
                <w:szCs w:val="16"/>
              </w:rPr>
              <w:t>2015</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5.022</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31.4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7.9</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9.54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265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1.33</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0.053</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0.016</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31.128</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29.6</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7.6</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6.43 x10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29</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385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0.309</w:t>
            </w:r>
          </w:p>
        </w:tc>
        <w:tc>
          <w:tcPr>
            <w:tcW w:w="252" w:type="pct"/>
            <w:tcBorders>
              <w:top w:val="nil"/>
              <w:left w:val="nil"/>
              <w:bottom w:val="single" w:sz="4" w:space="0" w:color="auto"/>
              <w:right w:val="single" w:sz="4" w:space="0" w:color="auto"/>
            </w:tcBorders>
            <w:shd w:val="clear" w:color="000000" w:fill="FFFF00"/>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0.259*</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0.011</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6.9x10</w:t>
            </w:r>
            <w:r w:rsidRPr="004C6E8A">
              <w:rPr>
                <w:color w:val="000000"/>
                <w:kern w:val="0"/>
                <w:sz w:val="16"/>
                <w:szCs w:val="16"/>
                <w:vertAlign w:val="superscript"/>
              </w:rPr>
              <w:t>2</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B86E39" w:rsidRPr="004C6E8A" w:rsidTr="008140A4">
        <w:trPr>
          <w:trHeight w:val="315"/>
        </w:trPr>
        <w:tc>
          <w:tcPr>
            <w:tcW w:w="68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108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564"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21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26"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08"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52"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c>
          <w:tcPr>
            <w:tcW w:w="278" w:type="pct"/>
            <w:tcBorders>
              <w:top w:val="nil"/>
              <w:left w:val="nil"/>
              <w:bottom w:val="nil"/>
              <w:right w:val="nil"/>
            </w:tcBorders>
            <w:shd w:val="clear" w:color="auto" w:fill="auto"/>
            <w:noWrap/>
            <w:vAlign w:val="center"/>
            <w:hideMark/>
          </w:tcPr>
          <w:p w:rsidR="00B86E39" w:rsidRPr="004C6E8A" w:rsidRDefault="00B86E39" w:rsidP="00B86E39">
            <w:pPr>
              <w:widowControl/>
              <w:jc w:val="center"/>
              <w:rPr>
                <w:color w:val="000000"/>
                <w:kern w:val="0"/>
                <w:sz w:val="16"/>
                <w:szCs w:val="16"/>
              </w:rPr>
            </w:pPr>
          </w:p>
        </w:tc>
        <w:tc>
          <w:tcPr>
            <w:tcW w:w="304" w:type="pct"/>
            <w:tcBorders>
              <w:top w:val="nil"/>
              <w:left w:val="nil"/>
              <w:bottom w:val="nil"/>
              <w:right w:val="nil"/>
            </w:tcBorders>
            <w:shd w:val="clear" w:color="auto" w:fill="auto"/>
            <w:vAlign w:val="center"/>
            <w:hideMark/>
          </w:tcPr>
          <w:p w:rsidR="00B86E39" w:rsidRPr="004C6E8A" w:rsidRDefault="00B86E39" w:rsidP="00B86E39">
            <w:pPr>
              <w:widowControl/>
              <w:jc w:val="center"/>
              <w:rPr>
                <w:color w:val="000000"/>
                <w:kern w:val="0"/>
                <w:sz w:val="16"/>
                <w:szCs w:val="16"/>
              </w:rPr>
            </w:pPr>
          </w:p>
        </w:tc>
      </w:tr>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12</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.08.20-</w:t>
            </w:r>
            <w:r w:rsidR="00BA4489">
              <w:rPr>
                <w:rFonts w:eastAsia="標楷體"/>
                <w:color w:val="000000"/>
                <w:kern w:val="0"/>
                <w:sz w:val="16"/>
                <w:szCs w:val="16"/>
              </w:rPr>
              <w:t>2018</w:t>
            </w:r>
            <w:r w:rsidRPr="004C6E8A">
              <w:rPr>
                <w:rFonts w:eastAsia="標楷體"/>
                <w:color w:val="000000"/>
                <w:kern w:val="0"/>
                <w:sz w:val="16"/>
                <w:szCs w:val="16"/>
              </w:rPr>
              <w:t>.11.19)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 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7.256</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22.7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6.41×10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2.9</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366</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0.375</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0.244</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0.185</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1.189</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7.6</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6.40×10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172</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391</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0.402</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0.245</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0.021</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5.893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28.1</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6.41×10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4.7</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375</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0.082</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0.244</w:t>
            </w:r>
          </w:p>
        </w:tc>
        <w:tc>
          <w:tcPr>
            <w:tcW w:w="278"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0.013</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&lt;10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31.128</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28</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7.7</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6.27×10</w:t>
            </w:r>
            <w:r w:rsidRPr="004C6E8A">
              <w:rPr>
                <w:color w:val="000000"/>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5.3</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364</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&lt;0.05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0.082</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0.242</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0.019</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20</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bl>
    <w:p w:rsidR="0076063F" w:rsidRPr="004C6E8A" w:rsidRDefault="0076063F" w:rsidP="00121422">
      <w:pPr>
        <w:adjustRightInd w:val="0"/>
        <w:snapToGrid w:val="0"/>
        <w:spacing w:beforeLines="50" w:before="120" w:line="460" w:lineRule="exact"/>
        <w:rPr>
          <w:rFonts w:eastAsia="標楷體"/>
          <w:b/>
          <w:sz w:val="32"/>
          <w:szCs w:val="32"/>
        </w:rPr>
      </w:pPr>
    </w:p>
    <w:p w:rsidR="0076063F" w:rsidRPr="004C6E8A" w:rsidRDefault="0076063F" w:rsidP="00121422">
      <w:pPr>
        <w:adjustRightInd w:val="0"/>
        <w:snapToGrid w:val="0"/>
        <w:spacing w:beforeLines="50" w:before="120" w:line="460" w:lineRule="exact"/>
        <w:rPr>
          <w:rFonts w:eastAsia="標楷體"/>
          <w:b/>
          <w:sz w:val="32"/>
          <w:szCs w:val="32"/>
        </w:rPr>
      </w:pPr>
    </w:p>
    <w:tbl>
      <w:tblPr>
        <w:tblW w:w="5000" w:type="pct"/>
        <w:tblCellMar>
          <w:left w:w="28" w:type="dxa"/>
          <w:right w:w="28" w:type="dxa"/>
        </w:tblCellMar>
        <w:tblLook w:val="04A0" w:firstRow="1" w:lastRow="0" w:firstColumn="1" w:lastColumn="0" w:noHBand="0" w:noVBand="1"/>
      </w:tblPr>
      <w:tblGrid>
        <w:gridCol w:w="2118"/>
        <w:gridCol w:w="3337"/>
        <w:gridCol w:w="666"/>
        <w:gridCol w:w="936"/>
        <w:gridCol w:w="665"/>
        <w:gridCol w:w="665"/>
        <w:gridCol w:w="1736"/>
        <w:gridCol w:w="665"/>
        <w:gridCol w:w="696"/>
        <w:gridCol w:w="696"/>
        <w:gridCol w:w="640"/>
        <w:gridCol w:w="776"/>
        <w:gridCol w:w="856"/>
        <w:gridCol w:w="936"/>
      </w:tblGrid>
      <w:tr w:rsidR="008140A4" w:rsidRPr="004C6E8A" w:rsidTr="008140A4">
        <w:trPr>
          <w:trHeight w:val="31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Construction Monitoring - Season 13</w:t>
            </w:r>
            <w:r w:rsidRPr="004C6E8A">
              <w:rPr>
                <w:rFonts w:eastAsia="標楷體"/>
                <w:color w:val="000000"/>
                <w:kern w:val="0"/>
                <w:sz w:val="16"/>
                <w:szCs w:val="16"/>
              </w:rPr>
              <w:br/>
              <w:t>(</w:t>
            </w:r>
            <w:r w:rsidR="00BA4489">
              <w:rPr>
                <w:rFonts w:eastAsia="標楷體"/>
                <w:color w:val="000000"/>
                <w:kern w:val="0"/>
                <w:sz w:val="16"/>
                <w:szCs w:val="16"/>
              </w:rPr>
              <w:t>2018</w:t>
            </w:r>
            <w:r w:rsidRPr="004C6E8A">
              <w:rPr>
                <w:rFonts w:eastAsia="標楷體"/>
                <w:color w:val="000000"/>
                <w:kern w:val="0"/>
                <w:sz w:val="16"/>
                <w:szCs w:val="16"/>
              </w:rPr>
              <w:t>.11.20-108.02.19)</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Test items</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Water level m</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 xml:space="preserve">temperature </w:t>
            </w:r>
            <w:r w:rsidRPr="004C6E8A">
              <w:rPr>
                <w:rFonts w:ascii="新細明體" w:hAnsi="新細明體" w:cs="新細明體" w:hint="eastAsia"/>
                <w:color w:val="000000"/>
                <w:kern w:val="0"/>
                <w:sz w:val="16"/>
                <w:szCs w:val="16"/>
              </w:rPr>
              <w:t>℃</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pH</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BOD</w:t>
            </w:r>
            <w:r w:rsidRPr="004C6E8A">
              <w:rPr>
                <w:rFonts w:eastAsia="標楷體"/>
                <w:color w:val="000000"/>
                <w:kern w:val="0"/>
                <w:sz w:val="16"/>
                <w:szCs w:val="16"/>
              </w:rPr>
              <w:t xml:space="preserve"> </w:t>
            </w:r>
            <w:r w:rsidRPr="004C6E8A">
              <w:rPr>
                <w:color w:val="000000"/>
                <w:kern w:val="0"/>
                <w:sz w:val="16"/>
                <w:szCs w:val="16"/>
              </w:rPr>
              <w:t>mg/L</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Specific conductivity</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SS</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Chloride salt</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Nitrate nitrogen</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iron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manganese</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Total phosphorus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Escherichia coli</w:t>
            </w:r>
          </w:p>
        </w:tc>
      </w:tr>
      <w:tr w:rsidR="00B86E39"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color w:val="000000"/>
                <w:kern w:val="0"/>
                <w:sz w:val="16"/>
                <w:szCs w:val="16"/>
              </w:rPr>
            </w:pPr>
          </w:p>
        </w:tc>
        <w:tc>
          <w:tcPr>
            <w:tcW w:w="56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rFonts w:eastAsia="標楷體"/>
                <w:color w:val="000000"/>
                <w:kern w:val="0"/>
                <w:sz w:val="16"/>
                <w:szCs w:val="16"/>
              </w:rPr>
            </w:pPr>
            <w:r w:rsidRPr="004C6E8A">
              <w:rPr>
                <w:rFonts w:eastAsia="標楷體"/>
                <w:color w:val="000000"/>
                <w:kern w:val="0"/>
                <w:sz w:val="16"/>
                <w:szCs w:val="16"/>
              </w:rPr>
              <w:t>μmho /cm</w:t>
            </w:r>
          </w:p>
        </w:tc>
        <w:tc>
          <w:tcPr>
            <w:tcW w:w="21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26"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0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52"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278"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mg/L</w:t>
            </w:r>
          </w:p>
        </w:tc>
        <w:tc>
          <w:tcPr>
            <w:tcW w:w="304" w:type="pct"/>
            <w:tcBorders>
              <w:top w:val="nil"/>
              <w:left w:val="nil"/>
              <w:bottom w:val="single" w:sz="4" w:space="0" w:color="auto"/>
              <w:right w:val="single" w:sz="4" w:space="0" w:color="auto"/>
            </w:tcBorders>
            <w:shd w:val="clear" w:color="auto" w:fill="auto"/>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CFU/100 mL</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GW1</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2.329</w:t>
            </w:r>
          </w:p>
        </w:tc>
        <w:tc>
          <w:tcPr>
            <w:tcW w:w="30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27.6</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7.3</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1.1</w:t>
            </w:r>
          </w:p>
        </w:tc>
        <w:tc>
          <w:tcPr>
            <w:tcW w:w="56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8.21×10</w:t>
            </w:r>
            <w:r w:rsidRPr="004C6E8A">
              <w:rPr>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109</w:t>
            </w:r>
          </w:p>
        </w:tc>
        <w:tc>
          <w:tcPr>
            <w:tcW w:w="22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157</w:t>
            </w:r>
          </w:p>
        </w:tc>
        <w:tc>
          <w:tcPr>
            <w:tcW w:w="22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0.32</w:t>
            </w:r>
          </w:p>
        </w:tc>
        <w:tc>
          <w:tcPr>
            <w:tcW w:w="208"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0.092</w:t>
            </w:r>
          </w:p>
        </w:tc>
        <w:tc>
          <w:tcPr>
            <w:tcW w:w="252"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0.157</w:t>
            </w:r>
          </w:p>
        </w:tc>
        <w:tc>
          <w:tcPr>
            <w:tcW w:w="278"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5.05</w:t>
            </w:r>
          </w:p>
        </w:tc>
        <w:tc>
          <w:tcPr>
            <w:tcW w:w="30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2.0E+04</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GW2</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1.236</w:t>
            </w:r>
          </w:p>
        </w:tc>
        <w:tc>
          <w:tcPr>
            <w:tcW w:w="30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28.0</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7.5</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1.3</w:t>
            </w:r>
          </w:p>
        </w:tc>
        <w:tc>
          <w:tcPr>
            <w:tcW w:w="56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7.89×10</w:t>
            </w:r>
            <w:r w:rsidRPr="004C6E8A">
              <w:rPr>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118</w:t>
            </w:r>
          </w:p>
        </w:tc>
        <w:tc>
          <w:tcPr>
            <w:tcW w:w="22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145</w:t>
            </w:r>
          </w:p>
        </w:tc>
        <w:tc>
          <w:tcPr>
            <w:tcW w:w="22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0.30</w:t>
            </w:r>
          </w:p>
        </w:tc>
        <w:tc>
          <w:tcPr>
            <w:tcW w:w="208"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0.129</w:t>
            </w:r>
          </w:p>
        </w:tc>
        <w:tc>
          <w:tcPr>
            <w:tcW w:w="252"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0.121</w:t>
            </w:r>
          </w:p>
        </w:tc>
        <w:tc>
          <w:tcPr>
            <w:tcW w:w="278"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5.32</w:t>
            </w:r>
          </w:p>
        </w:tc>
        <w:tc>
          <w:tcPr>
            <w:tcW w:w="30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6.8E+04</w:t>
            </w:r>
          </w:p>
        </w:tc>
      </w:tr>
      <w:tr w:rsidR="00B86E39"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B86E39" w:rsidRPr="004C6E8A" w:rsidRDefault="00B86E39" w:rsidP="00B86E39">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B86E39" w:rsidRPr="004C6E8A" w:rsidRDefault="00B86E39" w:rsidP="00B86E39">
            <w:pPr>
              <w:widowControl/>
              <w:jc w:val="center"/>
              <w:rPr>
                <w:color w:val="000000"/>
                <w:kern w:val="0"/>
                <w:sz w:val="16"/>
                <w:szCs w:val="16"/>
              </w:rPr>
            </w:pPr>
            <w:r w:rsidRPr="004C6E8A">
              <w:rPr>
                <w:color w:val="000000"/>
                <w:kern w:val="0"/>
                <w:sz w:val="16"/>
                <w:szCs w:val="16"/>
              </w:rPr>
              <w:t>GW3</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5.164</w:t>
            </w:r>
          </w:p>
        </w:tc>
        <w:tc>
          <w:tcPr>
            <w:tcW w:w="30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26.9</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7.6</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6.09×10</w:t>
            </w:r>
            <w:r w:rsidRPr="004C6E8A">
              <w:rPr>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5.0</w:t>
            </w:r>
          </w:p>
        </w:tc>
        <w:tc>
          <w:tcPr>
            <w:tcW w:w="22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365</w:t>
            </w:r>
          </w:p>
        </w:tc>
        <w:tc>
          <w:tcPr>
            <w:tcW w:w="226"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&lt;0.05</w:t>
            </w:r>
          </w:p>
        </w:tc>
        <w:tc>
          <w:tcPr>
            <w:tcW w:w="208"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0.298</w:t>
            </w:r>
          </w:p>
        </w:tc>
        <w:tc>
          <w:tcPr>
            <w:tcW w:w="252"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0.241</w:t>
            </w:r>
          </w:p>
        </w:tc>
        <w:tc>
          <w:tcPr>
            <w:tcW w:w="278"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0.020</w:t>
            </w:r>
          </w:p>
        </w:tc>
        <w:tc>
          <w:tcPr>
            <w:tcW w:w="304" w:type="pct"/>
            <w:tcBorders>
              <w:top w:val="nil"/>
              <w:left w:val="nil"/>
              <w:bottom w:val="single" w:sz="4" w:space="0" w:color="auto"/>
              <w:right w:val="single" w:sz="4" w:space="0" w:color="auto"/>
            </w:tcBorders>
            <w:shd w:val="clear" w:color="auto" w:fill="auto"/>
            <w:noWrap/>
            <w:vAlign w:val="bottom"/>
            <w:hideMark/>
          </w:tcPr>
          <w:p w:rsidR="00B86E39" w:rsidRPr="004C6E8A" w:rsidRDefault="00B86E39" w:rsidP="00B86E39">
            <w:pPr>
              <w:widowControl/>
              <w:jc w:val="center"/>
              <w:rPr>
                <w:kern w:val="0"/>
                <w:sz w:val="16"/>
                <w:szCs w:val="16"/>
              </w:rPr>
            </w:pPr>
            <w:r w:rsidRPr="004C6E8A">
              <w:rPr>
                <w:kern w:val="0"/>
                <w:sz w:val="16"/>
                <w:szCs w:val="16"/>
              </w:rPr>
              <w:t>30</w:t>
            </w:r>
          </w:p>
        </w:tc>
      </w:tr>
      <w:tr w:rsidR="008140A4" w:rsidRPr="004C6E8A" w:rsidTr="008140A4">
        <w:trPr>
          <w:trHeight w:val="36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Haichang factory</w:t>
            </w:r>
          </w:p>
        </w:tc>
        <w:tc>
          <w:tcPr>
            <w:tcW w:w="21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31.128</w:t>
            </w:r>
          </w:p>
        </w:tc>
        <w:tc>
          <w:tcPr>
            <w:tcW w:w="304"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26.5</w:t>
            </w:r>
          </w:p>
        </w:tc>
        <w:tc>
          <w:tcPr>
            <w:tcW w:w="21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7.7</w:t>
            </w:r>
          </w:p>
        </w:tc>
        <w:tc>
          <w:tcPr>
            <w:tcW w:w="21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&lt;1.0</w:t>
            </w:r>
          </w:p>
        </w:tc>
        <w:tc>
          <w:tcPr>
            <w:tcW w:w="564"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6.15×10</w:t>
            </w:r>
            <w:r w:rsidRPr="004C6E8A">
              <w:rPr>
                <w:kern w:val="0"/>
                <w:sz w:val="16"/>
                <w:szCs w:val="16"/>
                <w:vertAlign w:val="superscript"/>
              </w:rPr>
              <w:t>-4</w:t>
            </w:r>
          </w:p>
        </w:tc>
        <w:tc>
          <w:tcPr>
            <w:tcW w:w="21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4.6</w:t>
            </w:r>
          </w:p>
        </w:tc>
        <w:tc>
          <w:tcPr>
            <w:tcW w:w="22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356</w:t>
            </w:r>
          </w:p>
        </w:tc>
        <w:tc>
          <w:tcPr>
            <w:tcW w:w="22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0.07</w:t>
            </w:r>
          </w:p>
        </w:tc>
        <w:tc>
          <w:tcPr>
            <w:tcW w:w="208"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0.304</w:t>
            </w:r>
          </w:p>
        </w:tc>
        <w:tc>
          <w:tcPr>
            <w:tcW w:w="252"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0.238</w:t>
            </w:r>
          </w:p>
        </w:tc>
        <w:tc>
          <w:tcPr>
            <w:tcW w:w="278"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0.041</w:t>
            </w:r>
          </w:p>
        </w:tc>
        <w:tc>
          <w:tcPr>
            <w:tcW w:w="304"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25</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monitoring standard</w:t>
            </w:r>
          </w:p>
        </w:tc>
        <w:tc>
          <w:tcPr>
            <w:tcW w:w="216" w:type="pct"/>
            <w:tcBorders>
              <w:top w:val="nil"/>
              <w:left w:val="nil"/>
              <w:bottom w:val="single" w:sz="4" w:space="0" w:color="auto"/>
              <w:right w:val="single" w:sz="4" w:space="0" w:color="auto"/>
            </w:tcBorders>
            <w:shd w:val="clear" w:color="auto" w:fill="auto"/>
            <w:noWrap/>
            <w:vAlign w:val="bottom"/>
            <w:hideMark/>
          </w:tcPr>
          <w:p w:rsidR="008140A4" w:rsidRPr="004C6E8A" w:rsidRDefault="008140A4" w:rsidP="008140A4">
            <w:pPr>
              <w:widowControl/>
              <w:jc w:val="center"/>
              <w:rPr>
                <w:kern w:val="0"/>
                <w:sz w:val="16"/>
                <w:szCs w:val="16"/>
              </w:rPr>
            </w:pPr>
            <w:r w:rsidRPr="004C6E8A">
              <w:rPr>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1250</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625</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25</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1.5</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0.25</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r w:rsidR="008140A4" w:rsidRPr="004C6E8A" w:rsidTr="008140A4">
        <w:trPr>
          <w:trHeight w:val="315"/>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140A4" w:rsidRPr="004C6E8A" w:rsidRDefault="008140A4" w:rsidP="008140A4">
            <w:pPr>
              <w:widowControl/>
              <w:rPr>
                <w:rFonts w:eastAsia="標楷體"/>
                <w:color w:val="000000"/>
                <w:kern w:val="0"/>
                <w:sz w:val="16"/>
                <w:szCs w:val="16"/>
              </w:rPr>
            </w:pPr>
          </w:p>
        </w:tc>
        <w:tc>
          <w:tcPr>
            <w:tcW w:w="108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rFonts w:eastAsia="標楷體"/>
                <w:color w:val="000000"/>
                <w:kern w:val="0"/>
                <w:sz w:val="16"/>
                <w:szCs w:val="16"/>
              </w:rPr>
            </w:pPr>
            <w:r w:rsidRPr="004C6E8A">
              <w:rPr>
                <w:rFonts w:eastAsia="標楷體"/>
                <w:color w:val="000000"/>
                <w:kern w:val="0"/>
                <w:sz w:val="16"/>
                <w:szCs w:val="16"/>
              </w:rPr>
              <w:t>Groundwater pollution control standard</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564"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1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26"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100</w:t>
            </w:r>
          </w:p>
        </w:tc>
        <w:tc>
          <w:tcPr>
            <w:tcW w:w="208"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52"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8140A4" w:rsidRPr="004C6E8A" w:rsidRDefault="008140A4" w:rsidP="008140A4">
            <w:pPr>
              <w:widowControl/>
              <w:jc w:val="center"/>
              <w:rPr>
                <w:color w:val="000000"/>
                <w:kern w:val="0"/>
                <w:sz w:val="16"/>
                <w:szCs w:val="16"/>
              </w:rPr>
            </w:pPr>
            <w:r w:rsidRPr="004C6E8A">
              <w:rPr>
                <w:color w:val="000000"/>
                <w:kern w:val="0"/>
                <w:sz w:val="16"/>
                <w:szCs w:val="16"/>
              </w:rPr>
              <w:t>-</w:t>
            </w:r>
          </w:p>
        </w:tc>
      </w:tr>
    </w:tbl>
    <w:p w:rsidR="0076063F" w:rsidRPr="004C6E8A" w:rsidRDefault="008140A4" w:rsidP="00C03F1A">
      <w:pPr>
        <w:adjustRightInd w:val="0"/>
        <w:snapToGrid w:val="0"/>
        <w:spacing w:beforeLines="50" w:before="120" w:line="460" w:lineRule="exact"/>
        <w:rPr>
          <w:rFonts w:eastAsia="標楷體"/>
          <w:b/>
          <w:sz w:val="32"/>
          <w:szCs w:val="32"/>
        </w:rPr>
      </w:pPr>
      <w:r w:rsidRPr="004C6E8A">
        <w:rPr>
          <w:rFonts w:ascii="新細明體" w:hAnsi="新細明體" w:cs="新細明體" w:hint="eastAsia"/>
          <w:color w:val="0000FF"/>
        </w:rPr>
        <w:t>※</w:t>
      </w:r>
      <w:r w:rsidRPr="004C6E8A">
        <w:rPr>
          <w:rFonts w:eastAsia="標楷體"/>
          <w:color w:val="0000FF"/>
        </w:rPr>
        <w:t>Inspecting the case data of the 100-year-old season of the groundwater well in the case report shows that the iron and manganese of each station are often greater than the groundwater pollution monitoring standards, and the research should be related to the soil of the environmental background, because the soil of the Penghu Islands is mostly weathered by basalt. As a result, a larger amount of metal ions dissociated into the groundwater system.</w:t>
      </w:r>
    </w:p>
    <w:sectPr w:rsidR="0076063F" w:rsidRPr="004C6E8A" w:rsidSect="00EB0853">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0F" w:rsidRDefault="0084750F" w:rsidP="005C7940">
      <w:r>
        <w:separator/>
      </w:r>
    </w:p>
  </w:endnote>
  <w:endnote w:type="continuationSeparator" w:id="0">
    <w:p w:rsidR="0084750F" w:rsidRDefault="0084750F" w:rsidP="005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0F" w:rsidRDefault="0084750F" w:rsidP="005C7940">
      <w:r>
        <w:separator/>
      </w:r>
    </w:p>
  </w:footnote>
  <w:footnote w:type="continuationSeparator" w:id="0">
    <w:p w:rsidR="0084750F" w:rsidRDefault="0084750F" w:rsidP="005C7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6251"/>
    <w:multiLevelType w:val="hybridMultilevel"/>
    <w:tmpl w:val="FCA012F2"/>
    <w:lvl w:ilvl="0" w:tplc="2458B0BC">
      <w:start w:val="1"/>
      <w:numFmt w:val="bullet"/>
      <w:lvlText w:val=""/>
      <w:lvlJc w:val="left"/>
      <w:pPr>
        <w:tabs>
          <w:tab w:val="num" w:pos="720"/>
        </w:tabs>
        <w:ind w:left="720" w:hanging="360"/>
      </w:pPr>
      <w:rPr>
        <w:rFonts w:ascii="Wingdings" w:hAnsi="Wingdings" w:hint="default"/>
      </w:rPr>
    </w:lvl>
    <w:lvl w:ilvl="1" w:tplc="8936499C">
      <w:start w:val="1"/>
      <w:numFmt w:val="bullet"/>
      <w:lvlText w:val=""/>
      <w:lvlJc w:val="left"/>
      <w:pPr>
        <w:tabs>
          <w:tab w:val="num" w:pos="1440"/>
        </w:tabs>
        <w:ind w:left="1440" w:hanging="360"/>
      </w:pPr>
      <w:rPr>
        <w:rFonts w:ascii="Wingdings" w:hAnsi="Wingdings" w:hint="default"/>
      </w:rPr>
    </w:lvl>
    <w:lvl w:ilvl="2" w:tplc="6BEE0020" w:tentative="1">
      <w:start w:val="1"/>
      <w:numFmt w:val="bullet"/>
      <w:lvlText w:val=""/>
      <w:lvlJc w:val="left"/>
      <w:pPr>
        <w:tabs>
          <w:tab w:val="num" w:pos="2160"/>
        </w:tabs>
        <w:ind w:left="2160" w:hanging="360"/>
      </w:pPr>
      <w:rPr>
        <w:rFonts w:ascii="Wingdings" w:hAnsi="Wingdings" w:hint="default"/>
      </w:rPr>
    </w:lvl>
    <w:lvl w:ilvl="3" w:tplc="2422A2C6" w:tentative="1">
      <w:start w:val="1"/>
      <w:numFmt w:val="bullet"/>
      <w:lvlText w:val=""/>
      <w:lvlJc w:val="left"/>
      <w:pPr>
        <w:tabs>
          <w:tab w:val="num" w:pos="2880"/>
        </w:tabs>
        <w:ind w:left="2880" w:hanging="360"/>
      </w:pPr>
      <w:rPr>
        <w:rFonts w:ascii="Wingdings" w:hAnsi="Wingdings" w:hint="default"/>
      </w:rPr>
    </w:lvl>
    <w:lvl w:ilvl="4" w:tplc="3944708A" w:tentative="1">
      <w:start w:val="1"/>
      <w:numFmt w:val="bullet"/>
      <w:lvlText w:val=""/>
      <w:lvlJc w:val="left"/>
      <w:pPr>
        <w:tabs>
          <w:tab w:val="num" w:pos="3600"/>
        </w:tabs>
        <w:ind w:left="3600" w:hanging="360"/>
      </w:pPr>
      <w:rPr>
        <w:rFonts w:ascii="Wingdings" w:hAnsi="Wingdings" w:hint="default"/>
      </w:rPr>
    </w:lvl>
    <w:lvl w:ilvl="5" w:tplc="B852B08E" w:tentative="1">
      <w:start w:val="1"/>
      <w:numFmt w:val="bullet"/>
      <w:lvlText w:val=""/>
      <w:lvlJc w:val="left"/>
      <w:pPr>
        <w:tabs>
          <w:tab w:val="num" w:pos="4320"/>
        </w:tabs>
        <w:ind w:left="4320" w:hanging="360"/>
      </w:pPr>
      <w:rPr>
        <w:rFonts w:ascii="Wingdings" w:hAnsi="Wingdings" w:hint="default"/>
      </w:rPr>
    </w:lvl>
    <w:lvl w:ilvl="6" w:tplc="D6DAF986" w:tentative="1">
      <w:start w:val="1"/>
      <w:numFmt w:val="bullet"/>
      <w:lvlText w:val=""/>
      <w:lvlJc w:val="left"/>
      <w:pPr>
        <w:tabs>
          <w:tab w:val="num" w:pos="5040"/>
        </w:tabs>
        <w:ind w:left="5040" w:hanging="360"/>
      </w:pPr>
      <w:rPr>
        <w:rFonts w:ascii="Wingdings" w:hAnsi="Wingdings" w:hint="default"/>
      </w:rPr>
    </w:lvl>
    <w:lvl w:ilvl="7" w:tplc="4C90AD78" w:tentative="1">
      <w:start w:val="1"/>
      <w:numFmt w:val="bullet"/>
      <w:lvlText w:val=""/>
      <w:lvlJc w:val="left"/>
      <w:pPr>
        <w:tabs>
          <w:tab w:val="num" w:pos="5760"/>
        </w:tabs>
        <w:ind w:left="5760" w:hanging="360"/>
      </w:pPr>
      <w:rPr>
        <w:rFonts w:ascii="Wingdings" w:hAnsi="Wingdings" w:hint="default"/>
      </w:rPr>
    </w:lvl>
    <w:lvl w:ilvl="8" w:tplc="5D7A86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43422D"/>
    <w:multiLevelType w:val="hybridMultilevel"/>
    <w:tmpl w:val="F0B4CA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D1"/>
    <w:rsid w:val="000A6602"/>
    <w:rsid w:val="00121422"/>
    <w:rsid w:val="00150ED1"/>
    <w:rsid w:val="0015102F"/>
    <w:rsid w:val="001D2537"/>
    <w:rsid w:val="002245CC"/>
    <w:rsid w:val="002634A8"/>
    <w:rsid w:val="0027656B"/>
    <w:rsid w:val="003E23BE"/>
    <w:rsid w:val="00404D89"/>
    <w:rsid w:val="00424118"/>
    <w:rsid w:val="0044610C"/>
    <w:rsid w:val="004778ED"/>
    <w:rsid w:val="004A04BB"/>
    <w:rsid w:val="004C6E8A"/>
    <w:rsid w:val="004D55EF"/>
    <w:rsid w:val="004D5D1C"/>
    <w:rsid w:val="005A2C86"/>
    <w:rsid w:val="005B26AC"/>
    <w:rsid w:val="005C7940"/>
    <w:rsid w:val="006D3245"/>
    <w:rsid w:val="00730349"/>
    <w:rsid w:val="0076063F"/>
    <w:rsid w:val="007F0F2B"/>
    <w:rsid w:val="008140A4"/>
    <w:rsid w:val="0084750F"/>
    <w:rsid w:val="00895EFB"/>
    <w:rsid w:val="008E230E"/>
    <w:rsid w:val="00A40087"/>
    <w:rsid w:val="00B06BFA"/>
    <w:rsid w:val="00B35590"/>
    <w:rsid w:val="00B5534E"/>
    <w:rsid w:val="00B86E39"/>
    <w:rsid w:val="00BA4489"/>
    <w:rsid w:val="00BC2666"/>
    <w:rsid w:val="00C03F1A"/>
    <w:rsid w:val="00C4071C"/>
    <w:rsid w:val="00E1201C"/>
    <w:rsid w:val="00E31CB6"/>
    <w:rsid w:val="00EB0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10A10B-4A67-4B92-B218-ADB440F1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940"/>
    <w:pPr>
      <w:tabs>
        <w:tab w:val="center" w:pos="4153"/>
        <w:tab w:val="right" w:pos="8306"/>
      </w:tabs>
      <w:snapToGrid w:val="0"/>
    </w:pPr>
    <w:rPr>
      <w:sz w:val="20"/>
      <w:szCs w:val="20"/>
    </w:rPr>
  </w:style>
  <w:style w:type="character" w:customStyle="1" w:styleId="a4">
    <w:name w:val="頁首 字元"/>
    <w:basedOn w:val="a0"/>
    <w:link w:val="a3"/>
    <w:uiPriority w:val="99"/>
    <w:rsid w:val="005C7940"/>
    <w:rPr>
      <w:sz w:val="20"/>
      <w:szCs w:val="20"/>
    </w:rPr>
  </w:style>
  <w:style w:type="paragraph" w:styleId="a5">
    <w:name w:val="footer"/>
    <w:basedOn w:val="a"/>
    <w:link w:val="a6"/>
    <w:uiPriority w:val="99"/>
    <w:unhideWhenUsed/>
    <w:rsid w:val="005C7940"/>
    <w:pPr>
      <w:tabs>
        <w:tab w:val="center" w:pos="4153"/>
        <w:tab w:val="right" w:pos="8306"/>
      </w:tabs>
      <w:snapToGrid w:val="0"/>
    </w:pPr>
    <w:rPr>
      <w:sz w:val="20"/>
      <w:szCs w:val="20"/>
    </w:rPr>
  </w:style>
  <w:style w:type="character" w:customStyle="1" w:styleId="a6">
    <w:name w:val="頁尾 字元"/>
    <w:basedOn w:val="a0"/>
    <w:link w:val="a5"/>
    <w:uiPriority w:val="99"/>
    <w:rsid w:val="005C7940"/>
    <w:rPr>
      <w:sz w:val="20"/>
      <w:szCs w:val="20"/>
    </w:rPr>
  </w:style>
  <w:style w:type="paragraph" w:styleId="a7">
    <w:name w:val="List Paragraph"/>
    <w:basedOn w:val="a"/>
    <w:uiPriority w:val="34"/>
    <w:qFormat/>
    <w:rsid w:val="005C7940"/>
    <w:pPr>
      <w:ind w:leftChars="200" w:left="480"/>
    </w:pPr>
  </w:style>
  <w:style w:type="paragraph" w:styleId="a8">
    <w:name w:val="Balloon Text"/>
    <w:basedOn w:val="a"/>
    <w:link w:val="a9"/>
    <w:uiPriority w:val="99"/>
    <w:semiHidden/>
    <w:unhideWhenUsed/>
    <w:rsid w:val="005C79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C7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019">
      <w:bodyDiv w:val="1"/>
      <w:marLeft w:val="0"/>
      <w:marRight w:val="0"/>
      <w:marTop w:val="0"/>
      <w:marBottom w:val="0"/>
      <w:divBdr>
        <w:top w:val="none" w:sz="0" w:space="0" w:color="auto"/>
        <w:left w:val="none" w:sz="0" w:space="0" w:color="auto"/>
        <w:bottom w:val="none" w:sz="0" w:space="0" w:color="auto"/>
        <w:right w:val="none" w:sz="0" w:space="0" w:color="auto"/>
      </w:divBdr>
    </w:div>
    <w:div w:id="25568285">
      <w:bodyDiv w:val="1"/>
      <w:marLeft w:val="0"/>
      <w:marRight w:val="0"/>
      <w:marTop w:val="0"/>
      <w:marBottom w:val="0"/>
      <w:divBdr>
        <w:top w:val="none" w:sz="0" w:space="0" w:color="auto"/>
        <w:left w:val="none" w:sz="0" w:space="0" w:color="auto"/>
        <w:bottom w:val="none" w:sz="0" w:space="0" w:color="auto"/>
        <w:right w:val="none" w:sz="0" w:space="0" w:color="auto"/>
      </w:divBdr>
    </w:div>
    <w:div w:id="29886648">
      <w:bodyDiv w:val="1"/>
      <w:marLeft w:val="0"/>
      <w:marRight w:val="0"/>
      <w:marTop w:val="0"/>
      <w:marBottom w:val="0"/>
      <w:divBdr>
        <w:top w:val="none" w:sz="0" w:space="0" w:color="auto"/>
        <w:left w:val="none" w:sz="0" w:space="0" w:color="auto"/>
        <w:bottom w:val="none" w:sz="0" w:space="0" w:color="auto"/>
        <w:right w:val="none" w:sz="0" w:space="0" w:color="auto"/>
      </w:divBdr>
    </w:div>
    <w:div w:id="48847133">
      <w:bodyDiv w:val="1"/>
      <w:marLeft w:val="0"/>
      <w:marRight w:val="0"/>
      <w:marTop w:val="0"/>
      <w:marBottom w:val="0"/>
      <w:divBdr>
        <w:top w:val="none" w:sz="0" w:space="0" w:color="auto"/>
        <w:left w:val="none" w:sz="0" w:space="0" w:color="auto"/>
        <w:bottom w:val="none" w:sz="0" w:space="0" w:color="auto"/>
        <w:right w:val="none" w:sz="0" w:space="0" w:color="auto"/>
      </w:divBdr>
    </w:div>
    <w:div w:id="68356825">
      <w:bodyDiv w:val="1"/>
      <w:marLeft w:val="0"/>
      <w:marRight w:val="0"/>
      <w:marTop w:val="0"/>
      <w:marBottom w:val="0"/>
      <w:divBdr>
        <w:top w:val="none" w:sz="0" w:space="0" w:color="auto"/>
        <w:left w:val="none" w:sz="0" w:space="0" w:color="auto"/>
        <w:bottom w:val="none" w:sz="0" w:space="0" w:color="auto"/>
        <w:right w:val="none" w:sz="0" w:space="0" w:color="auto"/>
      </w:divBdr>
    </w:div>
    <w:div w:id="128518118">
      <w:bodyDiv w:val="1"/>
      <w:marLeft w:val="0"/>
      <w:marRight w:val="0"/>
      <w:marTop w:val="0"/>
      <w:marBottom w:val="0"/>
      <w:divBdr>
        <w:top w:val="none" w:sz="0" w:space="0" w:color="auto"/>
        <w:left w:val="none" w:sz="0" w:space="0" w:color="auto"/>
        <w:bottom w:val="none" w:sz="0" w:space="0" w:color="auto"/>
        <w:right w:val="none" w:sz="0" w:space="0" w:color="auto"/>
      </w:divBdr>
    </w:div>
    <w:div w:id="138235133">
      <w:bodyDiv w:val="1"/>
      <w:marLeft w:val="0"/>
      <w:marRight w:val="0"/>
      <w:marTop w:val="0"/>
      <w:marBottom w:val="0"/>
      <w:divBdr>
        <w:top w:val="none" w:sz="0" w:space="0" w:color="auto"/>
        <w:left w:val="none" w:sz="0" w:space="0" w:color="auto"/>
        <w:bottom w:val="none" w:sz="0" w:space="0" w:color="auto"/>
        <w:right w:val="none" w:sz="0" w:space="0" w:color="auto"/>
      </w:divBdr>
    </w:div>
    <w:div w:id="157422331">
      <w:bodyDiv w:val="1"/>
      <w:marLeft w:val="0"/>
      <w:marRight w:val="0"/>
      <w:marTop w:val="0"/>
      <w:marBottom w:val="0"/>
      <w:divBdr>
        <w:top w:val="none" w:sz="0" w:space="0" w:color="auto"/>
        <w:left w:val="none" w:sz="0" w:space="0" w:color="auto"/>
        <w:bottom w:val="none" w:sz="0" w:space="0" w:color="auto"/>
        <w:right w:val="none" w:sz="0" w:space="0" w:color="auto"/>
      </w:divBdr>
    </w:div>
    <w:div w:id="158272248">
      <w:bodyDiv w:val="1"/>
      <w:marLeft w:val="0"/>
      <w:marRight w:val="0"/>
      <w:marTop w:val="0"/>
      <w:marBottom w:val="0"/>
      <w:divBdr>
        <w:top w:val="none" w:sz="0" w:space="0" w:color="auto"/>
        <w:left w:val="none" w:sz="0" w:space="0" w:color="auto"/>
        <w:bottom w:val="none" w:sz="0" w:space="0" w:color="auto"/>
        <w:right w:val="none" w:sz="0" w:space="0" w:color="auto"/>
      </w:divBdr>
    </w:div>
    <w:div w:id="168787868">
      <w:bodyDiv w:val="1"/>
      <w:marLeft w:val="0"/>
      <w:marRight w:val="0"/>
      <w:marTop w:val="0"/>
      <w:marBottom w:val="0"/>
      <w:divBdr>
        <w:top w:val="none" w:sz="0" w:space="0" w:color="auto"/>
        <w:left w:val="none" w:sz="0" w:space="0" w:color="auto"/>
        <w:bottom w:val="none" w:sz="0" w:space="0" w:color="auto"/>
        <w:right w:val="none" w:sz="0" w:space="0" w:color="auto"/>
      </w:divBdr>
    </w:div>
    <w:div w:id="176166058">
      <w:bodyDiv w:val="1"/>
      <w:marLeft w:val="0"/>
      <w:marRight w:val="0"/>
      <w:marTop w:val="0"/>
      <w:marBottom w:val="0"/>
      <w:divBdr>
        <w:top w:val="none" w:sz="0" w:space="0" w:color="auto"/>
        <w:left w:val="none" w:sz="0" w:space="0" w:color="auto"/>
        <w:bottom w:val="none" w:sz="0" w:space="0" w:color="auto"/>
        <w:right w:val="none" w:sz="0" w:space="0" w:color="auto"/>
      </w:divBdr>
    </w:div>
    <w:div w:id="253442343">
      <w:bodyDiv w:val="1"/>
      <w:marLeft w:val="0"/>
      <w:marRight w:val="0"/>
      <w:marTop w:val="0"/>
      <w:marBottom w:val="0"/>
      <w:divBdr>
        <w:top w:val="none" w:sz="0" w:space="0" w:color="auto"/>
        <w:left w:val="none" w:sz="0" w:space="0" w:color="auto"/>
        <w:bottom w:val="none" w:sz="0" w:space="0" w:color="auto"/>
        <w:right w:val="none" w:sz="0" w:space="0" w:color="auto"/>
      </w:divBdr>
    </w:div>
    <w:div w:id="336660338">
      <w:bodyDiv w:val="1"/>
      <w:marLeft w:val="0"/>
      <w:marRight w:val="0"/>
      <w:marTop w:val="0"/>
      <w:marBottom w:val="0"/>
      <w:divBdr>
        <w:top w:val="none" w:sz="0" w:space="0" w:color="auto"/>
        <w:left w:val="none" w:sz="0" w:space="0" w:color="auto"/>
        <w:bottom w:val="none" w:sz="0" w:space="0" w:color="auto"/>
        <w:right w:val="none" w:sz="0" w:space="0" w:color="auto"/>
      </w:divBdr>
    </w:div>
    <w:div w:id="347827765">
      <w:bodyDiv w:val="1"/>
      <w:marLeft w:val="0"/>
      <w:marRight w:val="0"/>
      <w:marTop w:val="0"/>
      <w:marBottom w:val="0"/>
      <w:divBdr>
        <w:top w:val="none" w:sz="0" w:space="0" w:color="auto"/>
        <w:left w:val="none" w:sz="0" w:space="0" w:color="auto"/>
        <w:bottom w:val="none" w:sz="0" w:space="0" w:color="auto"/>
        <w:right w:val="none" w:sz="0" w:space="0" w:color="auto"/>
      </w:divBdr>
    </w:div>
    <w:div w:id="358775697">
      <w:bodyDiv w:val="1"/>
      <w:marLeft w:val="0"/>
      <w:marRight w:val="0"/>
      <w:marTop w:val="0"/>
      <w:marBottom w:val="0"/>
      <w:divBdr>
        <w:top w:val="none" w:sz="0" w:space="0" w:color="auto"/>
        <w:left w:val="none" w:sz="0" w:space="0" w:color="auto"/>
        <w:bottom w:val="none" w:sz="0" w:space="0" w:color="auto"/>
        <w:right w:val="none" w:sz="0" w:space="0" w:color="auto"/>
      </w:divBdr>
    </w:div>
    <w:div w:id="406807468">
      <w:bodyDiv w:val="1"/>
      <w:marLeft w:val="0"/>
      <w:marRight w:val="0"/>
      <w:marTop w:val="0"/>
      <w:marBottom w:val="0"/>
      <w:divBdr>
        <w:top w:val="none" w:sz="0" w:space="0" w:color="auto"/>
        <w:left w:val="none" w:sz="0" w:space="0" w:color="auto"/>
        <w:bottom w:val="none" w:sz="0" w:space="0" w:color="auto"/>
        <w:right w:val="none" w:sz="0" w:space="0" w:color="auto"/>
      </w:divBdr>
    </w:div>
    <w:div w:id="415858448">
      <w:bodyDiv w:val="1"/>
      <w:marLeft w:val="0"/>
      <w:marRight w:val="0"/>
      <w:marTop w:val="0"/>
      <w:marBottom w:val="0"/>
      <w:divBdr>
        <w:top w:val="none" w:sz="0" w:space="0" w:color="auto"/>
        <w:left w:val="none" w:sz="0" w:space="0" w:color="auto"/>
        <w:bottom w:val="none" w:sz="0" w:space="0" w:color="auto"/>
        <w:right w:val="none" w:sz="0" w:space="0" w:color="auto"/>
      </w:divBdr>
    </w:div>
    <w:div w:id="439573175">
      <w:bodyDiv w:val="1"/>
      <w:marLeft w:val="0"/>
      <w:marRight w:val="0"/>
      <w:marTop w:val="0"/>
      <w:marBottom w:val="0"/>
      <w:divBdr>
        <w:top w:val="none" w:sz="0" w:space="0" w:color="auto"/>
        <w:left w:val="none" w:sz="0" w:space="0" w:color="auto"/>
        <w:bottom w:val="none" w:sz="0" w:space="0" w:color="auto"/>
        <w:right w:val="none" w:sz="0" w:space="0" w:color="auto"/>
      </w:divBdr>
    </w:div>
    <w:div w:id="448933917">
      <w:bodyDiv w:val="1"/>
      <w:marLeft w:val="0"/>
      <w:marRight w:val="0"/>
      <w:marTop w:val="0"/>
      <w:marBottom w:val="0"/>
      <w:divBdr>
        <w:top w:val="none" w:sz="0" w:space="0" w:color="auto"/>
        <w:left w:val="none" w:sz="0" w:space="0" w:color="auto"/>
        <w:bottom w:val="none" w:sz="0" w:space="0" w:color="auto"/>
        <w:right w:val="none" w:sz="0" w:space="0" w:color="auto"/>
      </w:divBdr>
    </w:div>
    <w:div w:id="499195616">
      <w:bodyDiv w:val="1"/>
      <w:marLeft w:val="0"/>
      <w:marRight w:val="0"/>
      <w:marTop w:val="0"/>
      <w:marBottom w:val="0"/>
      <w:divBdr>
        <w:top w:val="none" w:sz="0" w:space="0" w:color="auto"/>
        <w:left w:val="none" w:sz="0" w:space="0" w:color="auto"/>
        <w:bottom w:val="none" w:sz="0" w:space="0" w:color="auto"/>
        <w:right w:val="none" w:sz="0" w:space="0" w:color="auto"/>
      </w:divBdr>
    </w:div>
    <w:div w:id="552040022">
      <w:bodyDiv w:val="1"/>
      <w:marLeft w:val="0"/>
      <w:marRight w:val="0"/>
      <w:marTop w:val="0"/>
      <w:marBottom w:val="0"/>
      <w:divBdr>
        <w:top w:val="none" w:sz="0" w:space="0" w:color="auto"/>
        <w:left w:val="none" w:sz="0" w:space="0" w:color="auto"/>
        <w:bottom w:val="none" w:sz="0" w:space="0" w:color="auto"/>
        <w:right w:val="none" w:sz="0" w:space="0" w:color="auto"/>
      </w:divBdr>
    </w:div>
    <w:div w:id="554008298">
      <w:bodyDiv w:val="1"/>
      <w:marLeft w:val="0"/>
      <w:marRight w:val="0"/>
      <w:marTop w:val="0"/>
      <w:marBottom w:val="0"/>
      <w:divBdr>
        <w:top w:val="none" w:sz="0" w:space="0" w:color="auto"/>
        <w:left w:val="none" w:sz="0" w:space="0" w:color="auto"/>
        <w:bottom w:val="none" w:sz="0" w:space="0" w:color="auto"/>
        <w:right w:val="none" w:sz="0" w:space="0" w:color="auto"/>
      </w:divBdr>
    </w:div>
    <w:div w:id="568465407">
      <w:bodyDiv w:val="1"/>
      <w:marLeft w:val="0"/>
      <w:marRight w:val="0"/>
      <w:marTop w:val="0"/>
      <w:marBottom w:val="0"/>
      <w:divBdr>
        <w:top w:val="none" w:sz="0" w:space="0" w:color="auto"/>
        <w:left w:val="none" w:sz="0" w:space="0" w:color="auto"/>
        <w:bottom w:val="none" w:sz="0" w:space="0" w:color="auto"/>
        <w:right w:val="none" w:sz="0" w:space="0" w:color="auto"/>
      </w:divBdr>
    </w:div>
    <w:div w:id="617490587">
      <w:bodyDiv w:val="1"/>
      <w:marLeft w:val="0"/>
      <w:marRight w:val="0"/>
      <w:marTop w:val="0"/>
      <w:marBottom w:val="0"/>
      <w:divBdr>
        <w:top w:val="none" w:sz="0" w:space="0" w:color="auto"/>
        <w:left w:val="none" w:sz="0" w:space="0" w:color="auto"/>
        <w:bottom w:val="none" w:sz="0" w:space="0" w:color="auto"/>
        <w:right w:val="none" w:sz="0" w:space="0" w:color="auto"/>
      </w:divBdr>
    </w:div>
    <w:div w:id="648287046">
      <w:bodyDiv w:val="1"/>
      <w:marLeft w:val="0"/>
      <w:marRight w:val="0"/>
      <w:marTop w:val="0"/>
      <w:marBottom w:val="0"/>
      <w:divBdr>
        <w:top w:val="none" w:sz="0" w:space="0" w:color="auto"/>
        <w:left w:val="none" w:sz="0" w:space="0" w:color="auto"/>
        <w:bottom w:val="none" w:sz="0" w:space="0" w:color="auto"/>
        <w:right w:val="none" w:sz="0" w:space="0" w:color="auto"/>
      </w:divBdr>
    </w:div>
    <w:div w:id="652639488">
      <w:bodyDiv w:val="1"/>
      <w:marLeft w:val="0"/>
      <w:marRight w:val="0"/>
      <w:marTop w:val="0"/>
      <w:marBottom w:val="0"/>
      <w:divBdr>
        <w:top w:val="none" w:sz="0" w:space="0" w:color="auto"/>
        <w:left w:val="none" w:sz="0" w:space="0" w:color="auto"/>
        <w:bottom w:val="none" w:sz="0" w:space="0" w:color="auto"/>
        <w:right w:val="none" w:sz="0" w:space="0" w:color="auto"/>
      </w:divBdr>
    </w:div>
    <w:div w:id="668366210">
      <w:bodyDiv w:val="1"/>
      <w:marLeft w:val="0"/>
      <w:marRight w:val="0"/>
      <w:marTop w:val="0"/>
      <w:marBottom w:val="0"/>
      <w:divBdr>
        <w:top w:val="none" w:sz="0" w:space="0" w:color="auto"/>
        <w:left w:val="none" w:sz="0" w:space="0" w:color="auto"/>
        <w:bottom w:val="none" w:sz="0" w:space="0" w:color="auto"/>
        <w:right w:val="none" w:sz="0" w:space="0" w:color="auto"/>
      </w:divBdr>
    </w:div>
    <w:div w:id="671641375">
      <w:bodyDiv w:val="1"/>
      <w:marLeft w:val="0"/>
      <w:marRight w:val="0"/>
      <w:marTop w:val="0"/>
      <w:marBottom w:val="0"/>
      <w:divBdr>
        <w:top w:val="none" w:sz="0" w:space="0" w:color="auto"/>
        <w:left w:val="none" w:sz="0" w:space="0" w:color="auto"/>
        <w:bottom w:val="none" w:sz="0" w:space="0" w:color="auto"/>
        <w:right w:val="none" w:sz="0" w:space="0" w:color="auto"/>
      </w:divBdr>
    </w:div>
    <w:div w:id="711997754">
      <w:bodyDiv w:val="1"/>
      <w:marLeft w:val="0"/>
      <w:marRight w:val="0"/>
      <w:marTop w:val="0"/>
      <w:marBottom w:val="0"/>
      <w:divBdr>
        <w:top w:val="none" w:sz="0" w:space="0" w:color="auto"/>
        <w:left w:val="none" w:sz="0" w:space="0" w:color="auto"/>
        <w:bottom w:val="none" w:sz="0" w:space="0" w:color="auto"/>
        <w:right w:val="none" w:sz="0" w:space="0" w:color="auto"/>
      </w:divBdr>
      <w:divsChild>
        <w:div w:id="1827239351">
          <w:marLeft w:val="1166"/>
          <w:marRight w:val="0"/>
          <w:marTop w:val="120"/>
          <w:marBottom w:val="0"/>
          <w:divBdr>
            <w:top w:val="none" w:sz="0" w:space="0" w:color="auto"/>
            <w:left w:val="none" w:sz="0" w:space="0" w:color="auto"/>
            <w:bottom w:val="none" w:sz="0" w:space="0" w:color="auto"/>
            <w:right w:val="none" w:sz="0" w:space="0" w:color="auto"/>
          </w:divBdr>
        </w:div>
      </w:divsChild>
    </w:div>
    <w:div w:id="728916308">
      <w:bodyDiv w:val="1"/>
      <w:marLeft w:val="0"/>
      <w:marRight w:val="0"/>
      <w:marTop w:val="0"/>
      <w:marBottom w:val="0"/>
      <w:divBdr>
        <w:top w:val="none" w:sz="0" w:space="0" w:color="auto"/>
        <w:left w:val="none" w:sz="0" w:space="0" w:color="auto"/>
        <w:bottom w:val="none" w:sz="0" w:space="0" w:color="auto"/>
        <w:right w:val="none" w:sz="0" w:space="0" w:color="auto"/>
      </w:divBdr>
    </w:div>
    <w:div w:id="759562730">
      <w:bodyDiv w:val="1"/>
      <w:marLeft w:val="0"/>
      <w:marRight w:val="0"/>
      <w:marTop w:val="0"/>
      <w:marBottom w:val="0"/>
      <w:divBdr>
        <w:top w:val="none" w:sz="0" w:space="0" w:color="auto"/>
        <w:left w:val="none" w:sz="0" w:space="0" w:color="auto"/>
        <w:bottom w:val="none" w:sz="0" w:space="0" w:color="auto"/>
        <w:right w:val="none" w:sz="0" w:space="0" w:color="auto"/>
      </w:divBdr>
    </w:div>
    <w:div w:id="843667093">
      <w:bodyDiv w:val="1"/>
      <w:marLeft w:val="0"/>
      <w:marRight w:val="0"/>
      <w:marTop w:val="0"/>
      <w:marBottom w:val="0"/>
      <w:divBdr>
        <w:top w:val="none" w:sz="0" w:space="0" w:color="auto"/>
        <w:left w:val="none" w:sz="0" w:space="0" w:color="auto"/>
        <w:bottom w:val="none" w:sz="0" w:space="0" w:color="auto"/>
        <w:right w:val="none" w:sz="0" w:space="0" w:color="auto"/>
      </w:divBdr>
    </w:div>
    <w:div w:id="844898340">
      <w:bodyDiv w:val="1"/>
      <w:marLeft w:val="0"/>
      <w:marRight w:val="0"/>
      <w:marTop w:val="0"/>
      <w:marBottom w:val="0"/>
      <w:divBdr>
        <w:top w:val="none" w:sz="0" w:space="0" w:color="auto"/>
        <w:left w:val="none" w:sz="0" w:space="0" w:color="auto"/>
        <w:bottom w:val="none" w:sz="0" w:space="0" w:color="auto"/>
        <w:right w:val="none" w:sz="0" w:space="0" w:color="auto"/>
      </w:divBdr>
    </w:div>
    <w:div w:id="944073173">
      <w:bodyDiv w:val="1"/>
      <w:marLeft w:val="0"/>
      <w:marRight w:val="0"/>
      <w:marTop w:val="0"/>
      <w:marBottom w:val="0"/>
      <w:divBdr>
        <w:top w:val="none" w:sz="0" w:space="0" w:color="auto"/>
        <w:left w:val="none" w:sz="0" w:space="0" w:color="auto"/>
        <w:bottom w:val="none" w:sz="0" w:space="0" w:color="auto"/>
        <w:right w:val="none" w:sz="0" w:space="0" w:color="auto"/>
      </w:divBdr>
    </w:div>
    <w:div w:id="962884998">
      <w:bodyDiv w:val="1"/>
      <w:marLeft w:val="0"/>
      <w:marRight w:val="0"/>
      <w:marTop w:val="0"/>
      <w:marBottom w:val="0"/>
      <w:divBdr>
        <w:top w:val="none" w:sz="0" w:space="0" w:color="auto"/>
        <w:left w:val="none" w:sz="0" w:space="0" w:color="auto"/>
        <w:bottom w:val="none" w:sz="0" w:space="0" w:color="auto"/>
        <w:right w:val="none" w:sz="0" w:space="0" w:color="auto"/>
      </w:divBdr>
    </w:div>
    <w:div w:id="965425817">
      <w:bodyDiv w:val="1"/>
      <w:marLeft w:val="0"/>
      <w:marRight w:val="0"/>
      <w:marTop w:val="0"/>
      <w:marBottom w:val="0"/>
      <w:divBdr>
        <w:top w:val="none" w:sz="0" w:space="0" w:color="auto"/>
        <w:left w:val="none" w:sz="0" w:space="0" w:color="auto"/>
        <w:bottom w:val="none" w:sz="0" w:space="0" w:color="auto"/>
        <w:right w:val="none" w:sz="0" w:space="0" w:color="auto"/>
      </w:divBdr>
    </w:div>
    <w:div w:id="1023245626">
      <w:bodyDiv w:val="1"/>
      <w:marLeft w:val="0"/>
      <w:marRight w:val="0"/>
      <w:marTop w:val="0"/>
      <w:marBottom w:val="0"/>
      <w:divBdr>
        <w:top w:val="none" w:sz="0" w:space="0" w:color="auto"/>
        <w:left w:val="none" w:sz="0" w:space="0" w:color="auto"/>
        <w:bottom w:val="none" w:sz="0" w:space="0" w:color="auto"/>
        <w:right w:val="none" w:sz="0" w:space="0" w:color="auto"/>
      </w:divBdr>
    </w:div>
    <w:div w:id="1039428133">
      <w:bodyDiv w:val="1"/>
      <w:marLeft w:val="0"/>
      <w:marRight w:val="0"/>
      <w:marTop w:val="0"/>
      <w:marBottom w:val="0"/>
      <w:divBdr>
        <w:top w:val="none" w:sz="0" w:space="0" w:color="auto"/>
        <w:left w:val="none" w:sz="0" w:space="0" w:color="auto"/>
        <w:bottom w:val="none" w:sz="0" w:space="0" w:color="auto"/>
        <w:right w:val="none" w:sz="0" w:space="0" w:color="auto"/>
      </w:divBdr>
    </w:div>
    <w:div w:id="1069502557">
      <w:bodyDiv w:val="1"/>
      <w:marLeft w:val="0"/>
      <w:marRight w:val="0"/>
      <w:marTop w:val="0"/>
      <w:marBottom w:val="0"/>
      <w:divBdr>
        <w:top w:val="none" w:sz="0" w:space="0" w:color="auto"/>
        <w:left w:val="none" w:sz="0" w:space="0" w:color="auto"/>
        <w:bottom w:val="none" w:sz="0" w:space="0" w:color="auto"/>
        <w:right w:val="none" w:sz="0" w:space="0" w:color="auto"/>
      </w:divBdr>
    </w:div>
    <w:div w:id="1071196505">
      <w:bodyDiv w:val="1"/>
      <w:marLeft w:val="0"/>
      <w:marRight w:val="0"/>
      <w:marTop w:val="0"/>
      <w:marBottom w:val="0"/>
      <w:divBdr>
        <w:top w:val="none" w:sz="0" w:space="0" w:color="auto"/>
        <w:left w:val="none" w:sz="0" w:space="0" w:color="auto"/>
        <w:bottom w:val="none" w:sz="0" w:space="0" w:color="auto"/>
        <w:right w:val="none" w:sz="0" w:space="0" w:color="auto"/>
      </w:divBdr>
    </w:div>
    <w:div w:id="1091001678">
      <w:bodyDiv w:val="1"/>
      <w:marLeft w:val="0"/>
      <w:marRight w:val="0"/>
      <w:marTop w:val="0"/>
      <w:marBottom w:val="0"/>
      <w:divBdr>
        <w:top w:val="none" w:sz="0" w:space="0" w:color="auto"/>
        <w:left w:val="none" w:sz="0" w:space="0" w:color="auto"/>
        <w:bottom w:val="none" w:sz="0" w:space="0" w:color="auto"/>
        <w:right w:val="none" w:sz="0" w:space="0" w:color="auto"/>
      </w:divBdr>
    </w:div>
    <w:div w:id="1146749202">
      <w:bodyDiv w:val="1"/>
      <w:marLeft w:val="0"/>
      <w:marRight w:val="0"/>
      <w:marTop w:val="0"/>
      <w:marBottom w:val="0"/>
      <w:divBdr>
        <w:top w:val="none" w:sz="0" w:space="0" w:color="auto"/>
        <w:left w:val="none" w:sz="0" w:space="0" w:color="auto"/>
        <w:bottom w:val="none" w:sz="0" w:space="0" w:color="auto"/>
        <w:right w:val="none" w:sz="0" w:space="0" w:color="auto"/>
      </w:divBdr>
    </w:div>
    <w:div w:id="1149857593">
      <w:bodyDiv w:val="1"/>
      <w:marLeft w:val="0"/>
      <w:marRight w:val="0"/>
      <w:marTop w:val="0"/>
      <w:marBottom w:val="0"/>
      <w:divBdr>
        <w:top w:val="none" w:sz="0" w:space="0" w:color="auto"/>
        <w:left w:val="none" w:sz="0" w:space="0" w:color="auto"/>
        <w:bottom w:val="none" w:sz="0" w:space="0" w:color="auto"/>
        <w:right w:val="none" w:sz="0" w:space="0" w:color="auto"/>
      </w:divBdr>
    </w:div>
    <w:div w:id="1190534005">
      <w:bodyDiv w:val="1"/>
      <w:marLeft w:val="0"/>
      <w:marRight w:val="0"/>
      <w:marTop w:val="0"/>
      <w:marBottom w:val="0"/>
      <w:divBdr>
        <w:top w:val="none" w:sz="0" w:space="0" w:color="auto"/>
        <w:left w:val="none" w:sz="0" w:space="0" w:color="auto"/>
        <w:bottom w:val="none" w:sz="0" w:space="0" w:color="auto"/>
        <w:right w:val="none" w:sz="0" w:space="0" w:color="auto"/>
      </w:divBdr>
    </w:div>
    <w:div w:id="1201286226">
      <w:bodyDiv w:val="1"/>
      <w:marLeft w:val="0"/>
      <w:marRight w:val="0"/>
      <w:marTop w:val="0"/>
      <w:marBottom w:val="0"/>
      <w:divBdr>
        <w:top w:val="none" w:sz="0" w:space="0" w:color="auto"/>
        <w:left w:val="none" w:sz="0" w:space="0" w:color="auto"/>
        <w:bottom w:val="none" w:sz="0" w:space="0" w:color="auto"/>
        <w:right w:val="none" w:sz="0" w:space="0" w:color="auto"/>
      </w:divBdr>
    </w:div>
    <w:div w:id="1213661734">
      <w:bodyDiv w:val="1"/>
      <w:marLeft w:val="0"/>
      <w:marRight w:val="0"/>
      <w:marTop w:val="0"/>
      <w:marBottom w:val="0"/>
      <w:divBdr>
        <w:top w:val="none" w:sz="0" w:space="0" w:color="auto"/>
        <w:left w:val="none" w:sz="0" w:space="0" w:color="auto"/>
        <w:bottom w:val="none" w:sz="0" w:space="0" w:color="auto"/>
        <w:right w:val="none" w:sz="0" w:space="0" w:color="auto"/>
      </w:divBdr>
    </w:div>
    <w:div w:id="1278176722">
      <w:bodyDiv w:val="1"/>
      <w:marLeft w:val="0"/>
      <w:marRight w:val="0"/>
      <w:marTop w:val="0"/>
      <w:marBottom w:val="0"/>
      <w:divBdr>
        <w:top w:val="none" w:sz="0" w:space="0" w:color="auto"/>
        <w:left w:val="none" w:sz="0" w:space="0" w:color="auto"/>
        <w:bottom w:val="none" w:sz="0" w:space="0" w:color="auto"/>
        <w:right w:val="none" w:sz="0" w:space="0" w:color="auto"/>
      </w:divBdr>
    </w:div>
    <w:div w:id="1348754838">
      <w:bodyDiv w:val="1"/>
      <w:marLeft w:val="0"/>
      <w:marRight w:val="0"/>
      <w:marTop w:val="0"/>
      <w:marBottom w:val="0"/>
      <w:divBdr>
        <w:top w:val="none" w:sz="0" w:space="0" w:color="auto"/>
        <w:left w:val="none" w:sz="0" w:space="0" w:color="auto"/>
        <w:bottom w:val="none" w:sz="0" w:space="0" w:color="auto"/>
        <w:right w:val="none" w:sz="0" w:space="0" w:color="auto"/>
      </w:divBdr>
    </w:div>
    <w:div w:id="1462772419">
      <w:bodyDiv w:val="1"/>
      <w:marLeft w:val="0"/>
      <w:marRight w:val="0"/>
      <w:marTop w:val="0"/>
      <w:marBottom w:val="0"/>
      <w:divBdr>
        <w:top w:val="none" w:sz="0" w:space="0" w:color="auto"/>
        <w:left w:val="none" w:sz="0" w:space="0" w:color="auto"/>
        <w:bottom w:val="none" w:sz="0" w:space="0" w:color="auto"/>
        <w:right w:val="none" w:sz="0" w:space="0" w:color="auto"/>
      </w:divBdr>
    </w:div>
    <w:div w:id="1503659637">
      <w:bodyDiv w:val="1"/>
      <w:marLeft w:val="0"/>
      <w:marRight w:val="0"/>
      <w:marTop w:val="0"/>
      <w:marBottom w:val="0"/>
      <w:divBdr>
        <w:top w:val="none" w:sz="0" w:space="0" w:color="auto"/>
        <w:left w:val="none" w:sz="0" w:space="0" w:color="auto"/>
        <w:bottom w:val="none" w:sz="0" w:space="0" w:color="auto"/>
        <w:right w:val="none" w:sz="0" w:space="0" w:color="auto"/>
      </w:divBdr>
    </w:div>
    <w:div w:id="1516575710">
      <w:bodyDiv w:val="1"/>
      <w:marLeft w:val="0"/>
      <w:marRight w:val="0"/>
      <w:marTop w:val="0"/>
      <w:marBottom w:val="0"/>
      <w:divBdr>
        <w:top w:val="none" w:sz="0" w:space="0" w:color="auto"/>
        <w:left w:val="none" w:sz="0" w:space="0" w:color="auto"/>
        <w:bottom w:val="none" w:sz="0" w:space="0" w:color="auto"/>
        <w:right w:val="none" w:sz="0" w:space="0" w:color="auto"/>
      </w:divBdr>
    </w:div>
    <w:div w:id="1518039340">
      <w:bodyDiv w:val="1"/>
      <w:marLeft w:val="0"/>
      <w:marRight w:val="0"/>
      <w:marTop w:val="0"/>
      <w:marBottom w:val="0"/>
      <w:divBdr>
        <w:top w:val="none" w:sz="0" w:space="0" w:color="auto"/>
        <w:left w:val="none" w:sz="0" w:space="0" w:color="auto"/>
        <w:bottom w:val="none" w:sz="0" w:space="0" w:color="auto"/>
        <w:right w:val="none" w:sz="0" w:space="0" w:color="auto"/>
      </w:divBdr>
    </w:div>
    <w:div w:id="1600329740">
      <w:bodyDiv w:val="1"/>
      <w:marLeft w:val="0"/>
      <w:marRight w:val="0"/>
      <w:marTop w:val="0"/>
      <w:marBottom w:val="0"/>
      <w:divBdr>
        <w:top w:val="none" w:sz="0" w:space="0" w:color="auto"/>
        <w:left w:val="none" w:sz="0" w:space="0" w:color="auto"/>
        <w:bottom w:val="none" w:sz="0" w:space="0" w:color="auto"/>
        <w:right w:val="none" w:sz="0" w:space="0" w:color="auto"/>
      </w:divBdr>
    </w:div>
    <w:div w:id="1660185466">
      <w:bodyDiv w:val="1"/>
      <w:marLeft w:val="0"/>
      <w:marRight w:val="0"/>
      <w:marTop w:val="0"/>
      <w:marBottom w:val="0"/>
      <w:divBdr>
        <w:top w:val="none" w:sz="0" w:space="0" w:color="auto"/>
        <w:left w:val="none" w:sz="0" w:space="0" w:color="auto"/>
        <w:bottom w:val="none" w:sz="0" w:space="0" w:color="auto"/>
        <w:right w:val="none" w:sz="0" w:space="0" w:color="auto"/>
      </w:divBdr>
    </w:div>
    <w:div w:id="1690989230">
      <w:bodyDiv w:val="1"/>
      <w:marLeft w:val="0"/>
      <w:marRight w:val="0"/>
      <w:marTop w:val="0"/>
      <w:marBottom w:val="0"/>
      <w:divBdr>
        <w:top w:val="none" w:sz="0" w:space="0" w:color="auto"/>
        <w:left w:val="none" w:sz="0" w:space="0" w:color="auto"/>
        <w:bottom w:val="none" w:sz="0" w:space="0" w:color="auto"/>
        <w:right w:val="none" w:sz="0" w:space="0" w:color="auto"/>
      </w:divBdr>
    </w:div>
    <w:div w:id="1707678132">
      <w:bodyDiv w:val="1"/>
      <w:marLeft w:val="0"/>
      <w:marRight w:val="0"/>
      <w:marTop w:val="0"/>
      <w:marBottom w:val="0"/>
      <w:divBdr>
        <w:top w:val="none" w:sz="0" w:space="0" w:color="auto"/>
        <w:left w:val="none" w:sz="0" w:space="0" w:color="auto"/>
        <w:bottom w:val="none" w:sz="0" w:space="0" w:color="auto"/>
        <w:right w:val="none" w:sz="0" w:space="0" w:color="auto"/>
      </w:divBdr>
    </w:div>
    <w:div w:id="1719164100">
      <w:bodyDiv w:val="1"/>
      <w:marLeft w:val="0"/>
      <w:marRight w:val="0"/>
      <w:marTop w:val="0"/>
      <w:marBottom w:val="0"/>
      <w:divBdr>
        <w:top w:val="none" w:sz="0" w:space="0" w:color="auto"/>
        <w:left w:val="none" w:sz="0" w:space="0" w:color="auto"/>
        <w:bottom w:val="none" w:sz="0" w:space="0" w:color="auto"/>
        <w:right w:val="none" w:sz="0" w:space="0" w:color="auto"/>
      </w:divBdr>
    </w:div>
    <w:div w:id="1744720749">
      <w:bodyDiv w:val="1"/>
      <w:marLeft w:val="0"/>
      <w:marRight w:val="0"/>
      <w:marTop w:val="0"/>
      <w:marBottom w:val="0"/>
      <w:divBdr>
        <w:top w:val="none" w:sz="0" w:space="0" w:color="auto"/>
        <w:left w:val="none" w:sz="0" w:space="0" w:color="auto"/>
        <w:bottom w:val="none" w:sz="0" w:space="0" w:color="auto"/>
        <w:right w:val="none" w:sz="0" w:space="0" w:color="auto"/>
      </w:divBdr>
    </w:div>
    <w:div w:id="1752392590">
      <w:bodyDiv w:val="1"/>
      <w:marLeft w:val="0"/>
      <w:marRight w:val="0"/>
      <w:marTop w:val="0"/>
      <w:marBottom w:val="0"/>
      <w:divBdr>
        <w:top w:val="none" w:sz="0" w:space="0" w:color="auto"/>
        <w:left w:val="none" w:sz="0" w:space="0" w:color="auto"/>
        <w:bottom w:val="none" w:sz="0" w:space="0" w:color="auto"/>
        <w:right w:val="none" w:sz="0" w:space="0" w:color="auto"/>
      </w:divBdr>
    </w:div>
    <w:div w:id="1756240326">
      <w:bodyDiv w:val="1"/>
      <w:marLeft w:val="0"/>
      <w:marRight w:val="0"/>
      <w:marTop w:val="0"/>
      <w:marBottom w:val="0"/>
      <w:divBdr>
        <w:top w:val="none" w:sz="0" w:space="0" w:color="auto"/>
        <w:left w:val="none" w:sz="0" w:space="0" w:color="auto"/>
        <w:bottom w:val="none" w:sz="0" w:space="0" w:color="auto"/>
        <w:right w:val="none" w:sz="0" w:space="0" w:color="auto"/>
      </w:divBdr>
    </w:div>
    <w:div w:id="1768233693">
      <w:bodyDiv w:val="1"/>
      <w:marLeft w:val="0"/>
      <w:marRight w:val="0"/>
      <w:marTop w:val="0"/>
      <w:marBottom w:val="0"/>
      <w:divBdr>
        <w:top w:val="none" w:sz="0" w:space="0" w:color="auto"/>
        <w:left w:val="none" w:sz="0" w:space="0" w:color="auto"/>
        <w:bottom w:val="none" w:sz="0" w:space="0" w:color="auto"/>
        <w:right w:val="none" w:sz="0" w:space="0" w:color="auto"/>
      </w:divBdr>
    </w:div>
    <w:div w:id="1782996579">
      <w:bodyDiv w:val="1"/>
      <w:marLeft w:val="0"/>
      <w:marRight w:val="0"/>
      <w:marTop w:val="0"/>
      <w:marBottom w:val="0"/>
      <w:divBdr>
        <w:top w:val="none" w:sz="0" w:space="0" w:color="auto"/>
        <w:left w:val="none" w:sz="0" w:space="0" w:color="auto"/>
        <w:bottom w:val="none" w:sz="0" w:space="0" w:color="auto"/>
        <w:right w:val="none" w:sz="0" w:space="0" w:color="auto"/>
      </w:divBdr>
    </w:div>
    <w:div w:id="1808353151">
      <w:bodyDiv w:val="1"/>
      <w:marLeft w:val="0"/>
      <w:marRight w:val="0"/>
      <w:marTop w:val="0"/>
      <w:marBottom w:val="0"/>
      <w:divBdr>
        <w:top w:val="none" w:sz="0" w:space="0" w:color="auto"/>
        <w:left w:val="none" w:sz="0" w:space="0" w:color="auto"/>
        <w:bottom w:val="none" w:sz="0" w:space="0" w:color="auto"/>
        <w:right w:val="none" w:sz="0" w:space="0" w:color="auto"/>
      </w:divBdr>
    </w:div>
    <w:div w:id="1854146429">
      <w:bodyDiv w:val="1"/>
      <w:marLeft w:val="0"/>
      <w:marRight w:val="0"/>
      <w:marTop w:val="0"/>
      <w:marBottom w:val="0"/>
      <w:divBdr>
        <w:top w:val="none" w:sz="0" w:space="0" w:color="auto"/>
        <w:left w:val="none" w:sz="0" w:space="0" w:color="auto"/>
        <w:bottom w:val="none" w:sz="0" w:space="0" w:color="auto"/>
        <w:right w:val="none" w:sz="0" w:space="0" w:color="auto"/>
      </w:divBdr>
    </w:div>
    <w:div w:id="1863742368">
      <w:bodyDiv w:val="1"/>
      <w:marLeft w:val="0"/>
      <w:marRight w:val="0"/>
      <w:marTop w:val="0"/>
      <w:marBottom w:val="0"/>
      <w:divBdr>
        <w:top w:val="none" w:sz="0" w:space="0" w:color="auto"/>
        <w:left w:val="none" w:sz="0" w:space="0" w:color="auto"/>
        <w:bottom w:val="none" w:sz="0" w:space="0" w:color="auto"/>
        <w:right w:val="none" w:sz="0" w:space="0" w:color="auto"/>
      </w:divBdr>
    </w:div>
    <w:div w:id="1941253513">
      <w:bodyDiv w:val="1"/>
      <w:marLeft w:val="0"/>
      <w:marRight w:val="0"/>
      <w:marTop w:val="0"/>
      <w:marBottom w:val="0"/>
      <w:divBdr>
        <w:top w:val="none" w:sz="0" w:space="0" w:color="auto"/>
        <w:left w:val="none" w:sz="0" w:space="0" w:color="auto"/>
        <w:bottom w:val="none" w:sz="0" w:space="0" w:color="auto"/>
        <w:right w:val="none" w:sz="0" w:space="0" w:color="auto"/>
      </w:divBdr>
    </w:div>
    <w:div w:id="1961066179">
      <w:bodyDiv w:val="1"/>
      <w:marLeft w:val="0"/>
      <w:marRight w:val="0"/>
      <w:marTop w:val="0"/>
      <w:marBottom w:val="0"/>
      <w:divBdr>
        <w:top w:val="none" w:sz="0" w:space="0" w:color="auto"/>
        <w:left w:val="none" w:sz="0" w:space="0" w:color="auto"/>
        <w:bottom w:val="none" w:sz="0" w:space="0" w:color="auto"/>
        <w:right w:val="none" w:sz="0" w:space="0" w:color="auto"/>
      </w:divBdr>
    </w:div>
    <w:div w:id="2031295762">
      <w:bodyDiv w:val="1"/>
      <w:marLeft w:val="0"/>
      <w:marRight w:val="0"/>
      <w:marTop w:val="0"/>
      <w:marBottom w:val="0"/>
      <w:divBdr>
        <w:top w:val="none" w:sz="0" w:space="0" w:color="auto"/>
        <w:left w:val="none" w:sz="0" w:space="0" w:color="auto"/>
        <w:bottom w:val="none" w:sz="0" w:space="0" w:color="auto"/>
        <w:right w:val="none" w:sz="0" w:space="0" w:color="auto"/>
      </w:divBdr>
    </w:div>
    <w:div w:id="2035227037">
      <w:bodyDiv w:val="1"/>
      <w:marLeft w:val="0"/>
      <w:marRight w:val="0"/>
      <w:marTop w:val="0"/>
      <w:marBottom w:val="0"/>
      <w:divBdr>
        <w:top w:val="none" w:sz="0" w:space="0" w:color="auto"/>
        <w:left w:val="none" w:sz="0" w:space="0" w:color="auto"/>
        <w:bottom w:val="none" w:sz="0" w:space="0" w:color="auto"/>
        <w:right w:val="none" w:sz="0" w:space="0" w:color="auto"/>
      </w:divBdr>
    </w:div>
    <w:div w:id="2080012929">
      <w:bodyDiv w:val="1"/>
      <w:marLeft w:val="0"/>
      <w:marRight w:val="0"/>
      <w:marTop w:val="0"/>
      <w:marBottom w:val="0"/>
      <w:divBdr>
        <w:top w:val="none" w:sz="0" w:space="0" w:color="auto"/>
        <w:left w:val="none" w:sz="0" w:space="0" w:color="auto"/>
        <w:bottom w:val="none" w:sz="0" w:space="0" w:color="auto"/>
        <w:right w:val="none" w:sz="0" w:space="0" w:color="auto"/>
      </w:divBdr>
      <w:divsChild>
        <w:div w:id="1053041833">
          <w:marLeft w:val="720"/>
          <w:marRight w:val="0"/>
          <w:marTop w:val="120"/>
          <w:marBottom w:val="0"/>
          <w:divBdr>
            <w:top w:val="none" w:sz="0" w:space="0" w:color="auto"/>
            <w:left w:val="none" w:sz="0" w:space="0" w:color="auto"/>
            <w:bottom w:val="none" w:sz="0" w:space="0" w:color="auto"/>
            <w:right w:val="none" w:sz="0" w:space="0" w:color="auto"/>
          </w:divBdr>
        </w:div>
      </w:divsChild>
    </w:div>
    <w:div w:id="2093037772">
      <w:bodyDiv w:val="1"/>
      <w:marLeft w:val="0"/>
      <w:marRight w:val="0"/>
      <w:marTop w:val="0"/>
      <w:marBottom w:val="0"/>
      <w:divBdr>
        <w:top w:val="none" w:sz="0" w:space="0" w:color="auto"/>
        <w:left w:val="none" w:sz="0" w:space="0" w:color="auto"/>
        <w:bottom w:val="none" w:sz="0" w:space="0" w:color="auto"/>
        <w:right w:val="none" w:sz="0" w:space="0" w:color="auto"/>
      </w:divBdr>
    </w:div>
    <w:div w:id="2094931594">
      <w:bodyDiv w:val="1"/>
      <w:marLeft w:val="0"/>
      <w:marRight w:val="0"/>
      <w:marTop w:val="0"/>
      <w:marBottom w:val="0"/>
      <w:divBdr>
        <w:top w:val="none" w:sz="0" w:space="0" w:color="auto"/>
        <w:left w:val="none" w:sz="0" w:space="0" w:color="auto"/>
        <w:bottom w:val="none" w:sz="0" w:space="0" w:color="auto"/>
        <w:right w:val="none" w:sz="0" w:space="0" w:color="auto"/>
      </w:divBdr>
    </w:div>
    <w:div w:id="21233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CB87-328A-47F7-B6C4-EB249B07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6820</Words>
  <Characters>38875</Characters>
  <Application>Microsoft Office Word</Application>
  <DocSecurity>0</DocSecurity>
  <Lines>323</Lines>
  <Paragraphs>91</Paragraphs>
  <ScaleCrop>false</ScaleCrop>
  <Company/>
  <LinksUpToDate>false</LinksUpToDate>
  <CharactersWithSpaces>45604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楊育誠</dc:creator>
  <cp:lastModifiedBy>朱益廷</cp:lastModifiedBy>
  <cp:revision>11</cp:revision>
  <cp:lastPrinted>2019-05-02T08:27:00Z</cp:lastPrinted>
  <dcterms:created xsi:type="dcterms:W3CDTF">2019-05-02T06:36:00Z</dcterms:created>
  <dcterms:modified xsi:type="dcterms:W3CDTF">2019-05-03T00:58:00Z</dcterms:modified>
</cp:coreProperties>
</file>